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32F6" w:rsidRDefault="0075039A" w:rsidP="00650958">
      <w:pPr>
        <w:tabs>
          <w:tab w:val="left" w:pos="2069"/>
        </w:tabs>
        <w:spacing w:line="276" w:lineRule="auto"/>
        <w:ind w:left="-567" w:firstLine="709"/>
        <w:jc w:val="right"/>
        <w:rPr>
          <w:b/>
          <w:i/>
          <w:sz w:val="24"/>
        </w:rPr>
      </w:pPr>
      <w:r w:rsidRPr="00B732F6">
        <w:rPr>
          <w:b/>
          <w:i/>
          <w:sz w:val="24"/>
        </w:rPr>
        <w:t>Лекция</w:t>
      </w:r>
      <w:r w:rsidR="00232292">
        <w:rPr>
          <w:b/>
          <w:i/>
          <w:sz w:val="24"/>
        </w:rPr>
        <w:t xml:space="preserve"> 3</w:t>
      </w:r>
    </w:p>
    <w:p w:rsidR="00C979E1" w:rsidRDefault="00C979E1" w:rsidP="00650958">
      <w:pPr>
        <w:tabs>
          <w:tab w:val="left" w:pos="2069"/>
        </w:tabs>
        <w:spacing w:line="276" w:lineRule="auto"/>
        <w:ind w:left="-567" w:firstLine="709"/>
        <w:jc w:val="right"/>
        <w:rPr>
          <w:sz w:val="24"/>
        </w:rPr>
      </w:pPr>
    </w:p>
    <w:p w:rsidR="00B732F6" w:rsidRPr="00435860" w:rsidRDefault="0075039A" w:rsidP="00C979E1">
      <w:pPr>
        <w:tabs>
          <w:tab w:val="left" w:pos="2069"/>
        </w:tabs>
        <w:spacing w:line="276" w:lineRule="auto"/>
        <w:ind w:left="-567"/>
        <w:jc w:val="center"/>
        <w:rPr>
          <w:b/>
          <w:sz w:val="28"/>
        </w:rPr>
      </w:pPr>
      <w:r w:rsidRPr="00435860">
        <w:rPr>
          <w:b/>
          <w:sz w:val="28"/>
        </w:rPr>
        <w:t>Предметное содержани</w:t>
      </w:r>
      <w:r w:rsidR="00B732F6" w:rsidRPr="00435860">
        <w:rPr>
          <w:b/>
          <w:sz w:val="28"/>
        </w:rPr>
        <w:t xml:space="preserve">е школьного учебного курса </w:t>
      </w:r>
      <w:r w:rsidR="00C979E1" w:rsidRPr="00435860">
        <w:rPr>
          <w:b/>
          <w:sz w:val="28"/>
        </w:rPr>
        <w:t>«Основы светской этики» (ОСЭ)»</w:t>
      </w:r>
    </w:p>
    <w:p w:rsidR="00C979E1" w:rsidRPr="00435860" w:rsidRDefault="00C979E1" w:rsidP="00C979E1">
      <w:pPr>
        <w:tabs>
          <w:tab w:val="left" w:pos="2069"/>
        </w:tabs>
        <w:spacing w:line="276" w:lineRule="auto"/>
        <w:ind w:left="-567"/>
        <w:jc w:val="center"/>
        <w:rPr>
          <w:sz w:val="28"/>
        </w:rPr>
      </w:pPr>
    </w:p>
    <w:p w:rsidR="0075039A" w:rsidRDefault="0075039A" w:rsidP="00C67910">
      <w:pPr>
        <w:pStyle w:val="a5"/>
        <w:numPr>
          <w:ilvl w:val="0"/>
          <w:numId w:val="5"/>
        </w:numPr>
        <w:tabs>
          <w:tab w:val="left" w:pos="426"/>
          <w:tab w:val="left" w:pos="1709"/>
        </w:tabs>
        <w:spacing w:line="276" w:lineRule="auto"/>
        <w:ind w:left="-567" w:firstLine="709"/>
        <w:rPr>
          <w:b/>
          <w:sz w:val="24"/>
        </w:rPr>
      </w:pPr>
      <w:r w:rsidRPr="004A3C15">
        <w:rPr>
          <w:b/>
          <w:sz w:val="24"/>
        </w:rPr>
        <w:t>Общая х</w:t>
      </w:r>
      <w:r w:rsidR="00650958">
        <w:rPr>
          <w:b/>
          <w:sz w:val="24"/>
        </w:rPr>
        <w:t>арактеристика учебного предмета</w:t>
      </w:r>
      <w:r w:rsidR="00C979E1">
        <w:rPr>
          <w:b/>
          <w:sz w:val="24"/>
        </w:rPr>
        <w:t>.</w:t>
      </w:r>
    </w:p>
    <w:p w:rsidR="0075039A" w:rsidRPr="00CC72F9" w:rsidRDefault="0075039A" w:rsidP="00650958">
      <w:pPr>
        <w:spacing w:line="276" w:lineRule="auto"/>
        <w:ind w:left="-567" w:firstLine="709"/>
        <w:jc w:val="both"/>
        <w:rPr>
          <w:b/>
          <w:i/>
          <w:sz w:val="24"/>
        </w:rPr>
      </w:pPr>
      <w:r w:rsidRPr="00CC72F9">
        <w:rPr>
          <w:b/>
          <w:i/>
          <w:sz w:val="24"/>
        </w:rPr>
        <w:t>Важнейшие задачи образования и воспитания в начальной школе.</w:t>
      </w:r>
    </w:p>
    <w:p w:rsidR="0075039A" w:rsidRDefault="0075039A" w:rsidP="00650958">
      <w:pPr>
        <w:pStyle w:val="a3"/>
        <w:spacing w:line="276" w:lineRule="auto"/>
        <w:ind w:left="-567" w:firstLine="709"/>
      </w:pPr>
      <w:r>
        <w:t xml:space="preserve">Образовательные и воспитательные </w:t>
      </w:r>
      <w:r w:rsidR="00650958">
        <w:t>стратегии формирования духовно-</w:t>
      </w:r>
      <w:r>
        <w:t>нравственной личности и их значение для нашего общества. Особенности воспитания современных школьников в рамках разных предметов и во внеурочной деятельности.</w:t>
      </w:r>
    </w:p>
    <w:p w:rsidR="0075039A" w:rsidRDefault="0075039A" w:rsidP="00650958">
      <w:pPr>
        <w:pStyle w:val="a3"/>
        <w:spacing w:line="276" w:lineRule="auto"/>
        <w:ind w:left="-567" w:firstLine="709"/>
      </w:pPr>
      <w:r>
        <w:t xml:space="preserve">Важнейшие задачи образования в начальной школе (формирование предметных и универсальных способов действий, обеспечивающих возможность продолжения образования в основной школе; воспитание умения учиться – способности к самоорганизации для решения учебных задач; индивидуальный прогресс в основных сферах личностного развития – эмоциональной, познавательной, </w:t>
      </w:r>
      <w:proofErr w:type="spellStart"/>
      <w:r>
        <w:t>саморегуляции</w:t>
      </w:r>
      <w:proofErr w:type="spellEnd"/>
      <w:r>
        <w:t>) реализуются в процессе обучения всем предметам. Однако каждый из них имеет свою специфику.</w:t>
      </w:r>
    </w:p>
    <w:p w:rsidR="0075039A" w:rsidRDefault="0075039A" w:rsidP="00650958">
      <w:pPr>
        <w:pStyle w:val="a3"/>
        <w:spacing w:line="276" w:lineRule="auto"/>
        <w:ind w:left="-567" w:firstLine="709"/>
      </w:pPr>
      <w:r>
        <w:t>Основной целью предмета «Основы религиозных культур и светской этики», призванного решать задачи социализации и воспитания, является формирование у младших школьников «…мотивации к осознанному нравственному поведению, основанному на знании культурных и религиозных традиций многонационального народа России и уважении к ним, а также к диалогу с представителями других культур и мировоззрений» (А.</w:t>
      </w:r>
      <w:r w:rsidR="00FC3E4C">
        <w:t xml:space="preserve"> </w:t>
      </w:r>
      <w:r>
        <w:t>Я. Данилюк Основы религиозных культур и светской этики. Программы общеобразовательных учреждений 4-5 классы. - М.: Просвещение. – 2010).</w:t>
      </w:r>
    </w:p>
    <w:p w:rsidR="0075039A" w:rsidRDefault="0075039A" w:rsidP="00650958">
      <w:pPr>
        <w:pStyle w:val="a3"/>
        <w:spacing w:line="276" w:lineRule="auto"/>
        <w:ind w:left="-567" w:firstLine="709"/>
      </w:pPr>
      <w:r>
        <w:t>Важный вопрос заключается также и в технологии реализации этого предмета, учет психологии учащих и обучающихся. В преподавании нового предмета особенно важно соблюдение верного соотношения религиозного и светского. Современному учителю придется разобраться, ЧТО является содержанием религиозного образования, КАК можно рассматривать факты религиозной культуры, не вступая при этом в конфликт с принципом научности и мировоззренческого плюрализма, лежащими в основе современного школьного обучения; зачем следует изучать основы религиозной культуры в школе; придется научиться адекватно предъявлять в преподавании нового предмета свою профессиональную позицию, которая, независимо от его личных убеждений и мировоззренческих взглядов, должна быть нейтральной, выдержанной и уважительной по отношению к любой традиции. Этого требует принцип светскости школы. Педагог не может использовать авторитет учителя для навязывания своих взглядов.</w:t>
      </w:r>
    </w:p>
    <w:p w:rsidR="0075039A" w:rsidRDefault="0075039A" w:rsidP="004B272A">
      <w:pPr>
        <w:pStyle w:val="a3"/>
        <w:spacing w:line="276" w:lineRule="auto"/>
        <w:ind w:left="-567" w:firstLine="709"/>
      </w:pPr>
      <w:r>
        <w:t>Основным в названии нового предмета выступает понятие «культура», а не религия и не вероучение. Но это, безусловно, и мировоззренческий курс</w:t>
      </w:r>
      <w:r>
        <w:rPr>
          <w:color w:val="00AF50"/>
        </w:rPr>
        <w:t xml:space="preserve">. </w:t>
      </w:r>
      <w:r>
        <w:t>Впервые за многие годы в нашей школе есть предмет, который позволяет не только показать школьникам, что в мире живут люди с разным мировосприятием, разными мировоззренческими позициями, но и представить их в процессе изучения этого предмета. При этом следует отчетливо осознавать, что у нас светское государство и светская школа. Светскость есть признание в качестве ценности и фактическое наличие в общественных отношениях свободы вероисповедания, совести, убеждений и мысли. Это</w:t>
      </w:r>
      <w:r w:rsidR="004B272A">
        <w:t xml:space="preserve"> </w:t>
      </w:r>
      <w:r>
        <w:t xml:space="preserve">означает, что знания о религиях должны преподаваться в светской школе в соответствии с общеобразовательными критериями, в </w:t>
      </w:r>
      <w:proofErr w:type="spellStart"/>
      <w:r>
        <w:t>неконфессиональном</w:t>
      </w:r>
      <w:proofErr w:type="spellEnd"/>
      <w:r>
        <w:t xml:space="preserve"> варианте, как развивающее знание. Духовно-нравственное образование предполагает знакомство школьников с ценностями и этическими нормами российской и мировой культуры, в том числе и религиозной культурной</w:t>
      </w:r>
      <w:r>
        <w:rPr>
          <w:spacing w:val="-2"/>
        </w:rPr>
        <w:t xml:space="preserve"> </w:t>
      </w:r>
      <w:r>
        <w:lastRenderedPageBreak/>
        <w:t>традиции.</w:t>
      </w:r>
    </w:p>
    <w:p w:rsidR="0075039A" w:rsidRPr="00CC72F9" w:rsidRDefault="0075039A" w:rsidP="00650958">
      <w:pPr>
        <w:spacing w:line="276" w:lineRule="auto"/>
        <w:ind w:left="-567" w:firstLine="709"/>
        <w:jc w:val="both"/>
        <w:rPr>
          <w:b/>
          <w:i/>
          <w:sz w:val="24"/>
        </w:rPr>
      </w:pPr>
      <w:r w:rsidRPr="00CC72F9">
        <w:rPr>
          <w:b/>
          <w:i/>
          <w:sz w:val="24"/>
        </w:rPr>
        <w:t>Цели изучения предметного содержания курса «Основы светской этики».</w:t>
      </w:r>
    </w:p>
    <w:p w:rsidR="0075039A" w:rsidRDefault="0075039A" w:rsidP="00650958">
      <w:pPr>
        <w:pStyle w:val="a3"/>
        <w:spacing w:line="276" w:lineRule="auto"/>
        <w:ind w:left="-567" w:firstLine="709"/>
      </w:pPr>
      <w:r>
        <w:t>Изучение курса «Основы духовно-нравственной культуры народов России. Светская этика» направлено на достижение следующих целей: развитие представлений о значении нравственных норм и ценностей для достойной жизни личности, семьи и общества; формирование готовности к нравственному самосовершенствованию, духовному саморазвитию; знакомство с основными нормами светской и религиозной морали, понимание их значения в выстраивании конструктивных отношений в семье и обществе; формирование первоначальных представлений о светской этике, о традиционных религиях, их роли в культуре, истории и современности России, об исторической роли традиционных религий в становлении российской государственности; осознание ценности человеческой жизни; воспитание нравственности, основанной на свободе совести и вероисповедания, духовных традициях народов России; становление внутренней установки личности поступать согласно своей совести.</w:t>
      </w:r>
    </w:p>
    <w:p w:rsidR="0075039A" w:rsidRDefault="0075039A" w:rsidP="00650958">
      <w:pPr>
        <w:pStyle w:val="a3"/>
        <w:spacing w:line="276" w:lineRule="auto"/>
        <w:ind w:left="-567" w:firstLine="709"/>
      </w:pPr>
      <w:r>
        <w:t xml:space="preserve">Этот курс не только готовит учащихся к освоению в основной школе основ обществознания и истории, но и способствует развитию и воспитанию личности. Это имеет огромное значение для формирования гражданской позиции, умения ориентироваться и действовать в современном обществе на основе социального опыта. Без решения этих задач невозможны выработка общероссийской идентичности и адаптация к поликультурному </w:t>
      </w:r>
      <w:proofErr w:type="spellStart"/>
      <w:r>
        <w:t>глобализирующемуся</w:t>
      </w:r>
      <w:proofErr w:type="spellEnd"/>
      <w:r>
        <w:t xml:space="preserve"> миру.</w:t>
      </w:r>
    </w:p>
    <w:p w:rsidR="00C67910" w:rsidRPr="00FC3E4C" w:rsidRDefault="0075039A" w:rsidP="00FC3E4C">
      <w:pPr>
        <w:pStyle w:val="a3"/>
        <w:spacing w:line="276" w:lineRule="auto"/>
        <w:ind w:left="-567" w:firstLine="709"/>
      </w:pPr>
      <w:r>
        <w:t xml:space="preserve">Часто дети знают, как надо поступать, и легко могут объяснить, почему правильно именно так, а не иначе. Но при этом они совершают противоположные поступки и, анализируя своё поведение, удивляются своим действиям. Осмысление личного опыта важно потому, что вводит в мир ребёнка ценностную шкалу, </w:t>
      </w:r>
      <w:r>
        <w:rPr>
          <w:spacing w:val="2"/>
        </w:rPr>
        <w:t xml:space="preserve">без </w:t>
      </w:r>
      <w:r>
        <w:t xml:space="preserve">которой невозможно формирование никаких целевых установок. Курс «Основы духовно- нравственной культуры народов России. Светская этика» помогает ребёнку в формировании личностного восприятия, эмоционального, оценочного отношения к окружающему миру. </w:t>
      </w:r>
      <w:r>
        <w:rPr>
          <w:color w:val="212121"/>
        </w:rPr>
        <w:t>Культура и мораль.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 Любовь и уважение к Отечеству. Патриотизм многонационального и многоконфессионального народа</w:t>
      </w:r>
      <w:r>
        <w:rPr>
          <w:color w:val="212121"/>
          <w:spacing w:val="-3"/>
        </w:rPr>
        <w:t xml:space="preserve"> </w:t>
      </w:r>
      <w:r>
        <w:rPr>
          <w:color w:val="212121"/>
        </w:rPr>
        <w:t>России.</w:t>
      </w:r>
    </w:p>
    <w:p w:rsidR="0075039A" w:rsidRPr="00C67910" w:rsidRDefault="0075039A" w:rsidP="00C979E1">
      <w:pPr>
        <w:pStyle w:val="a5"/>
        <w:numPr>
          <w:ilvl w:val="0"/>
          <w:numId w:val="5"/>
        </w:numPr>
        <w:tabs>
          <w:tab w:val="left" w:pos="567"/>
          <w:tab w:val="left" w:pos="1709"/>
        </w:tabs>
        <w:spacing w:line="276" w:lineRule="auto"/>
        <w:ind w:left="-567" w:firstLine="709"/>
        <w:rPr>
          <w:b/>
          <w:sz w:val="24"/>
        </w:rPr>
      </w:pPr>
      <w:r w:rsidRPr="00C67910">
        <w:rPr>
          <w:b/>
          <w:sz w:val="24"/>
        </w:rPr>
        <w:t>Предметное содержание школьного учебного модуля</w:t>
      </w:r>
      <w:r w:rsidRPr="00C67910">
        <w:rPr>
          <w:b/>
          <w:spacing w:val="-4"/>
          <w:sz w:val="24"/>
        </w:rPr>
        <w:t xml:space="preserve"> </w:t>
      </w:r>
      <w:r w:rsidR="00C67910">
        <w:rPr>
          <w:b/>
          <w:sz w:val="24"/>
        </w:rPr>
        <w:t>ОСЭ</w:t>
      </w:r>
      <w:r w:rsidR="00C979E1">
        <w:rPr>
          <w:b/>
          <w:sz w:val="24"/>
        </w:rPr>
        <w:t>.</w:t>
      </w:r>
    </w:p>
    <w:p w:rsidR="0075039A" w:rsidRDefault="0075039A" w:rsidP="00650958">
      <w:pPr>
        <w:pStyle w:val="a3"/>
        <w:spacing w:line="276" w:lineRule="auto"/>
        <w:ind w:left="-567" w:firstLine="709"/>
      </w:pPr>
      <w:r>
        <w:t>Предметное содержание модуля ОСЭ в краткой форме для разработчиков учебников и пособий в настоящее время сформулировано в Примерной основной образовательной программе начального общего образования (2015 г.):</w:t>
      </w:r>
    </w:p>
    <w:p w:rsidR="0075039A" w:rsidRDefault="0075039A" w:rsidP="00660DEA">
      <w:pPr>
        <w:pStyle w:val="2"/>
        <w:spacing w:line="276" w:lineRule="auto"/>
        <w:ind w:left="-567"/>
        <w:jc w:val="center"/>
      </w:pPr>
      <w:r>
        <w:t>«Основы светской э</w:t>
      </w:r>
      <w:r w:rsidR="00660DEA">
        <w:t xml:space="preserve">тики Россия </w:t>
      </w:r>
      <w:r w:rsidR="00660DEA" w:rsidRPr="006622F0">
        <w:t>−</w:t>
      </w:r>
      <w:r>
        <w:t xml:space="preserve"> наша Родина.</w:t>
      </w:r>
    </w:p>
    <w:p w:rsidR="0075039A" w:rsidRDefault="0075039A" w:rsidP="005D13B0">
      <w:pPr>
        <w:pStyle w:val="a3"/>
        <w:spacing w:line="276" w:lineRule="auto"/>
        <w:ind w:left="-567" w:firstLine="709"/>
      </w:pPr>
      <w:r>
        <w:t>Культура и мораль.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w:t>
      </w:r>
      <w:r w:rsidR="005D13B0">
        <w:t xml:space="preserve"> </w:t>
      </w:r>
      <w:r>
        <w:t>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75039A" w:rsidRDefault="0075039A" w:rsidP="00650958">
      <w:pPr>
        <w:pStyle w:val="a3"/>
        <w:spacing w:line="276" w:lineRule="auto"/>
        <w:ind w:left="-567" w:firstLine="709"/>
      </w:pPr>
      <w:r>
        <w:t>Любовь и уважение к Отечеству. Патриотизм многонационального и многоконфессионального народа России».</w:t>
      </w:r>
    </w:p>
    <w:p w:rsidR="0075039A" w:rsidRDefault="0075039A" w:rsidP="00650958">
      <w:pPr>
        <w:pStyle w:val="a3"/>
        <w:spacing w:line="276" w:lineRule="auto"/>
        <w:ind w:left="-567" w:firstLine="709"/>
      </w:pPr>
      <w:r>
        <w:lastRenderedPageBreak/>
        <w:t>При отборе содержания для этического образования в начальной школе, в определении оптимальных форм и методов его осуществления каждый регион страны должен ориентироваться на специфические особенности младших школьников. Младшие школьники приходят в школу из семей с различными жизненными установками, представлениями, имеют разное представление о добре и зле, о добродетелях, допустимом и запрещенном. В связи с этим важно тщательное изучение учителями моральных норм школьников на основе проведения мониторинга, осуществления диагностики, которые будут способствовать получению необходимой информации о качестве моральных представлений, их развитости или</w:t>
      </w:r>
      <w:r>
        <w:rPr>
          <w:spacing w:val="-18"/>
        </w:rPr>
        <w:t xml:space="preserve"> </w:t>
      </w:r>
      <w:r>
        <w:t>деформации.</w:t>
      </w:r>
    </w:p>
    <w:p w:rsidR="0075039A" w:rsidRDefault="0075039A" w:rsidP="00650958">
      <w:pPr>
        <w:pStyle w:val="a3"/>
        <w:spacing w:line="276" w:lineRule="auto"/>
        <w:ind w:left="-567" w:firstLine="709"/>
      </w:pPr>
      <w:r>
        <w:t>Есть еще несколько акцентов, на которые следует обратить внимание учителям, преподающим данный модуль ОРКСЭ. Прежде всего, название модуля – «светская этика». Большинство возражающих высказывают сомнения по поводу того, существует ли вообще «светская» этика. Если «да», то, что именно должно стать предметом ее изучения. Поскольку курс вводится в контексте общего предмета «Основы религиозных культур и светской этики» многие родители и учителя считают, что он противопоставлен тем модулям, в рамках которых предполагается изучение той или иной религиозной культуры и должен объединить всех тех учащихся, родители которых не хотят, чтобы их дети знали, слышали и уж тем более изучали в обычной общеобразовательной школе что-то, имеющее отношение к религии.</w:t>
      </w:r>
    </w:p>
    <w:p w:rsidR="0075039A" w:rsidRDefault="0075039A" w:rsidP="00650958">
      <w:pPr>
        <w:pStyle w:val="a3"/>
        <w:spacing w:line="276" w:lineRule="auto"/>
        <w:ind w:left="-567" w:firstLine="709"/>
      </w:pPr>
      <w:r>
        <w:t>Во-первых, в школе с введением нового предмета предполагается изучение не религии, а той или иной религиозной культурной традиции, являющейся частью общей культуры нашей многоконфессиональной страны. Во-вторых, следует помнить о том, что новый предмет должен «работать» не на разъединение учащихся, а ориентирован на их единение; что он призван помочь решить непростые задачи социализации детей в современном многоконфессиональном и поликультурном обществе, проблему идентичности; способствовать воспитанию у школьников патриотизма, гражданственности, уважительного отношения к людям с разными мировоззренческими позициями,</w:t>
      </w:r>
      <w:r>
        <w:rPr>
          <w:spacing w:val="-1"/>
        </w:rPr>
        <w:t xml:space="preserve"> </w:t>
      </w:r>
      <w:r>
        <w:t>толерантность.</w:t>
      </w:r>
    </w:p>
    <w:p w:rsidR="0075039A" w:rsidRDefault="0075039A" w:rsidP="00650958">
      <w:pPr>
        <w:pStyle w:val="a3"/>
        <w:spacing w:line="276" w:lineRule="auto"/>
        <w:ind w:left="-567" w:firstLine="709"/>
      </w:pPr>
      <w:r>
        <w:t xml:space="preserve">Смысл первоначального понятия этики («дом, совместное проживание, жилище»), а с другой, этимологию слова «свет» (в словаре </w:t>
      </w:r>
      <w:proofErr w:type="spellStart"/>
      <w:r>
        <w:t>В.Даля</w:t>
      </w:r>
      <w:proofErr w:type="spellEnd"/>
      <w:r>
        <w:t xml:space="preserve">, как «мир» - единая общность людей – «жить в миру», «всем миром» и </w:t>
      </w:r>
      <w:r w:rsidR="002F5149">
        <w:t>т.д.)</w:t>
      </w:r>
      <w:r>
        <w:t xml:space="preserve">, то становится понятна роль этого модуля в общем для всех модулей предмете – «Основы мировых религиозных культур и светской этики». Именно в рамках этого модуля в большей </w:t>
      </w:r>
      <w:r w:rsidR="002F5149">
        <w:t>степени должно происходить</w:t>
      </w:r>
      <w:r>
        <w:t xml:space="preserve"> знакомство учащихся с разными мировоззренческими позициями, взглядами на мир, разным мировосприятием людей, формирование чувств. Этот модуль как бы объединяет людей разных мировоззренческих позиций </w:t>
      </w:r>
      <w:r>
        <w:rPr>
          <w:spacing w:val="-3"/>
        </w:rPr>
        <w:t xml:space="preserve">«в </w:t>
      </w:r>
      <w:r>
        <w:t xml:space="preserve">миру», </w:t>
      </w:r>
      <w:r w:rsidR="002F5149">
        <w:t>где живут</w:t>
      </w:r>
      <w:r>
        <w:t xml:space="preserve"> рядом друг с другом и атеисты, и агностики, и представители разных верований, в том числе и традиционных для нашей страны</w:t>
      </w:r>
      <w:r>
        <w:rPr>
          <w:spacing w:val="-4"/>
        </w:rPr>
        <w:t xml:space="preserve"> </w:t>
      </w:r>
      <w:r>
        <w:t>религий.</w:t>
      </w:r>
    </w:p>
    <w:p w:rsidR="0075039A" w:rsidRDefault="0075039A" w:rsidP="00650958">
      <w:pPr>
        <w:pStyle w:val="a3"/>
        <w:spacing w:line="276" w:lineRule="auto"/>
        <w:ind w:left="-567" w:firstLine="709"/>
      </w:pPr>
      <w:r>
        <w:t>В рамках изучения этого модуля дети знакомятся с разными этическими, в том числе, и религиозными, взглядами и теориями, гуманистическими идеями, которые лежат в основе системы общечеловеческих и религиозных</w:t>
      </w:r>
      <w:r>
        <w:rPr>
          <w:spacing w:val="-9"/>
        </w:rPr>
        <w:t xml:space="preserve"> </w:t>
      </w:r>
      <w:r>
        <w:t>ценностей.</w:t>
      </w:r>
    </w:p>
    <w:p w:rsidR="0075039A" w:rsidRDefault="0075039A" w:rsidP="009F06FF">
      <w:pPr>
        <w:pStyle w:val="a3"/>
        <w:spacing w:line="276" w:lineRule="auto"/>
        <w:ind w:left="-567" w:firstLine="709"/>
      </w:pPr>
      <w:r>
        <w:t xml:space="preserve">В связи с задачами поликультурного воспитания, проблемой </w:t>
      </w:r>
      <w:proofErr w:type="spellStart"/>
      <w:r>
        <w:t>самоидентичности</w:t>
      </w:r>
      <w:proofErr w:type="spellEnd"/>
      <w:r>
        <w:t xml:space="preserve"> этика должна быть представлена, скорее, как предмет, раскрывающий и рассматривающий основы именно философского характера, близкой к урокам философии – имеется в виду рассмотрение в курсе ее преподавания мировоззренческих вопросов о смысле жизни, добре и зле, важнейших этических категорий, таких, как: долг, свобода и ответственность, совесть, добродетель и порок, справедливость, милосердие</w:t>
      </w:r>
      <w:r>
        <w:rPr>
          <w:spacing w:val="9"/>
        </w:rPr>
        <w:t xml:space="preserve"> </w:t>
      </w:r>
      <w:r>
        <w:t>и</w:t>
      </w:r>
      <w:r w:rsidR="009F06FF">
        <w:t xml:space="preserve"> </w:t>
      </w:r>
      <w:r>
        <w:t xml:space="preserve">благотворительность, совершенствование и т.д. Важнейшим акцентом при изучении этого модуля – «светской этики»- становится также обращение к той ее части, которая дает понимание об этических нормах и правилах, нравственного закона, лежащих в основе взаимоотношениях людей с миром, другими людьми, самим собой, а для верующих людей </w:t>
      </w:r>
      <w:r>
        <w:lastRenderedPageBreak/>
        <w:t>– с Богом, и в первую очередь – с Богом.</w:t>
      </w:r>
    </w:p>
    <w:p w:rsidR="0075039A" w:rsidRDefault="0075039A" w:rsidP="00650958">
      <w:pPr>
        <w:pStyle w:val="a3"/>
        <w:spacing w:line="276" w:lineRule="auto"/>
        <w:ind w:left="-567" w:firstLine="709"/>
      </w:pPr>
      <w:r>
        <w:t>А.</w:t>
      </w:r>
      <w:r w:rsidR="009F06FF">
        <w:t xml:space="preserve"> </w:t>
      </w:r>
      <w:r>
        <w:t>А.</w:t>
      </w:r>
      <w:r w:rsidR="009F06FF">
        <w:t xml:space="preserve"> </w:t>
      </w:r>
      <w:r>
        <w:t>Гусейнов и Р.</w:t>
      </w:r>
      <w:r w:rsidR="009F06FF">
        <w:t xml:space="preserve"> </w:t>
      </w:r>
      <w:r>
        <w:t>А.</w:t>
      </w:r>
      <w:r w:rsidR="009F06FF">
        <w:t xml:space="preserve"> </w:t>
      </w:r>
      <w:r>
        <w:t>Апресян в своем предисловии к учебнику по этике отмечают: нельзя, чтобы курс этики при изучении был скучным и назидательным. Говоря об этике как части философии, они приводят высказывание великого русского философа ХIХ века В.</w:t>
      </w:r>
      <w:r w:rsidR="009F06FF">
        <w:t xml:space="preserve"> </w:t>
      </w:r>
      <w:r>
        <w:t>С. Соловьева, который сравнивал нравственную философию с путеводителем, описывающим примечательные места, но не говорящем человеку о том, куда ему ехать. Дорогу человек выбирает сам. Этика представляет собой систему знания об определенной области человеческой жизни, необычность ее в том, что она уместна и полезна в системе образования в той мере, в какой само образование – представляет собой не просто обучение, расширение умственного кругозора, но еще и совершенствование, духовный рост</w:t>
      </w:r>
      <w:r>
        <w:rPr>
          <w:spacing w:val="58"/>
        </w:rPr>
        <w:t xml:space="preserve"> </w:t>
      </w:r>
      <w:r>
        <w:t>личности».</w:t>
      </w:r>
    </w:p>
    <w:p w:rsidR="0075039A" w:rsidRDefault="0075039A" w:rsidP="00650958">
      <w:pPr>
        <w:pStyle w:val="a3"/>
        <w:spacing w:line="276" w:lineRule="auto"/>
        <w:ind w:left="-567" w:firstLine="709"/>
      </w:pPr>
      <w:r>
        <w:t>Такой подход представляется наиболее эффективным в решении именно задач духовно-нравственного содержания, социализации учащихся в общем курсе ОРКСЭ, где модуль «Основы светской этики» органически связан с другими пятью модулями. Этот подход позволяет учесть и соединить и исторический ракурс и современное прочтение этики; ввести в содержание не только высказывания известных людей, описания их жизни и поступков, но тексты, «наполненные философским содержанием», принадлежащие перу известных детских и взрослых писателей и поэтов; мыслителей, исторических личностей; тексты притч, легенд (в том числе и на религиозные сюжеты), священных книг; современных философских рассказов для детей (например, книги В.</w:t>
      </w:r>
      <w:r w:rsidR="009F06FF">
        <w:t> </w:t>
      </w:r>
      <w:r>
        <w:t>Тарасова «Философские рассказы для детей и взрослых»).</w:t>
      </w:r>
    </w:p>
    <w:p w:rsidR="0075039A" w:rsidRDefault="0075039A" w:rsidP="00650958">
      <w:pPr>
        <w:pStyle w:val="a3"/>
        <w:spacing w:line="276" w:lineRule="auto"/>
        <w:ind w:left="-567" w:firstLine="709"/>
      </w:pPr>
      <w:r>
        <w:t xml:space="preserve">Данный подход дает возможность на примерах показать, как можно жить по нравственным принципам сегодня, изучать этику не </w:t>
      </w:r>
      <w:r>
        <w:rPr>
          <w:spacing w:val="4"/>
        </w:rPr>
        <w:t xml:space="preserve">по </w:t>
      </w:r>
      <w:r>
        <w:t xml:space="preserve">принципу «что такое хорошо и что такое плохо», а приобрести опыт эмоционально-чувственного «проживания» ребенком тех непростых жизненных ситуаций, которые заставляют сделать нравственный выбор. Именно ситуация нравственного выбора является той основой, на которой должна строится преподавание этики, что сделает ее не скучным предметом – </w:t>
      </w:r>
      <w:proofErr w:type="spellStart"/>
      <w:r>
        <w:t>морализатором</w:t>
      </w:r>
      <w:proofErr w:type="spellEnd"/>
      <w:r>
        <w:t>, а станет преподаванием предмета, обращенного к жизненному опыту ребенка, его эмоциональной</w:t>
      </w:r>
      <w:r>
        <w:rPr>
          <w:spacing w:val="-2"/>
        </w:rPr>
        <w:t xml:space="preserve"> </w:t>
      </w:r>
      <w:r>
        <w:t>сфере.</w:t>
      </w:r>
    </w:p>
    <w:p w:rsidR="0075039A" w:rsidRDefault="0075039A" w:rsidP="00650958">
      <w:pPr>
        <w:pStyle w:val="a3"/>
        <w:spacing w:line="276" w:lineRule="auto"/>
        <w:ind w:left="-567" w:firstLine="709"/>
      </w:pPr>
      <w:r>
        <w:t xml:space="preserve">Второй аспект, который представляется авторам важным, касается </w:t>
      </w:r>
      <w:proofErr w:type="spellStart"/>
      <w:r>
        <w:t>граждановедческой</w:t>
      </w:r>
      <w:proofErr w:type="spellEnd"/>
      <w:r>
        <w:t xml:space="preserve"> тематики, воспитания идентичности детей как граждан своего государства, патриотов. В этом отношении реализуется сущность школьного курса светской этики как этики гражданской, российской, основанной на общепринятых в российском обществе нравственных ценностях и нормах, основные из которых закреплены в Конституции, в целом законодательстве Российской Федерации. Тематика </w:t>
      </w:r>
      <w:proofErr w:type="spellStart"/>
      <w:r>
        <w:t>граждановедения</w:t>
      </w:r>
      <w:proofErr w:type="spellEnd"/>
      <w:r>
        <w:t xml:space="preserve"> включает школьников в совместные рассуждения и обсуждения важнейших этических проблем, основ совместной жизни людей, рассматривается в русле представлений о нравственных ценностях человечества, среди которых важнейшими являются: отечество, родина, жизнь, красота, гармония, добро, любовь и верность, дружба, свобода и ответственность, долг, милосердие и благотворительность, для верующих людей основа всего – Бог и их отношения с ним, душа, религиозные постулаты веры и т.д.</w:t>
      </w:r>
    </w:p>
    <w:p w:rsidR="0075039A" w:rsidRDefault="0075039A" w:rsidP="00650958">
      <w:pPr>
        <w:pStyle w:val="a3"/>
        <w:spacing w:line="276" w:lineRule="auto"/>
        <w:ind w:left="-567" w:firstLine="709"/>
      </w:pPr>
      <w:r>
        <w:t>Основные гражданские (общенациональные) ценности и нормы (Глава 2 Конституции Российской Федерации):</w:t>
      </w:r>
    </w:p>
    <w:p w:rsidR="0075039A" w:rsidRDefault="00E40C2A" w:rsidP="00650958">
      <w:pPr>
        <w:pStyle w:val="a3"/>
        <w:spacing w:line="276" w:lineRule="auto"/>
        <w:ind w:left="-567" w:firstLine="709"/>
      </w:pPr>
      <w:r>
        <w:t xml:space="preserve">- </w:t>
      </w:r>
      <w:r w:rsidR="0075039A">
        <w:t>Гражданственность и российский патриотизм, гражданское единство, защита единства и целостности государства</w:t>
      </w:r>
      <w:r w:rsidR="00D10EB3">
        <w:t>;</w:t>
      </w:r>
    </w:p>
    <w:p w:rsidR="00D10EB3" w:rsidRDefault="00D10EB3" w:rsidP="00A8076F">
      <w:pPr>
        <w:pStyle w:val="a3"/>
        <w:spacing w:line="276" w:lineRule="auto"/>
        <w:ind w:left="-567" w:firstLine="709"/>
      </w:pPr>
      <w:r>
        <w:t xml:space="preserve">- </w:t>
      </w:r>
      <w:r w:rsidR="0075039A">
        <w:t>Любовь к семье, забота о своих детях и о</w:t>
      </w:r>
      <w:r>
        <w:t xml:space="preserve"> нуждающихся в помощи родителях;</w:t>
      </w:r>
      <w:r w:rsidR="00A8076F">
        <w:t xml:space="preserve"> </w:t>
      </w:r>
    </w:p>
    <w:p w:rsidR="0075039A" w:rsidRDefault="00D10EB3" w:rsidP="00A8076F">
      <w:pPr>
        <w:pStyle w:val="a3"/>
        <w:spacing w:line="276" w:lineRule="auto"/>
        <w:ind w:left="-567" w:firstLine="709"/>
      </w:pPr>
      <w:r>
        <w:t xml:space="preserve">- Любовь </w:t>
      </w:r>
      <w:r w:rsidR="0075039A">
        <w:t>к Родине, защита Отечества путем исполнения военной обязанности или альтернативной гражданской службы</w:t>
      </w:r>
      <w:r>
        <w:t>;</w:t>
      </w:r>
    </w:p>
    <w:p w:rsidR="0075039A" w:rsidRDefault="00D10EB3" w:rsidP="00650958">
      <w:pPr>
        <w:pStyle w:val="a3"/>
        <w:spacing w:line="276" w:lineRule="auto"/>
        <w:ind w:left="-567" w:firstLine="709"/>
      </w:pPr>
      <w:r>
        <w:t xml:space="preserve">- </w:t>
      </w:r>
      <w:r w:rsidR="0075039A">
        <w:t xml:space="preserve">Жизнь, здоровье, свобода человека и гражданина любой социальной, этнической, религиозной и др. принадлежности, веротерпимость, отказ от насилия, жестокости унижения </w:t>
      </w:r>
      <w:r w:rsidR="0075039A">
        <w:lastRenderedPageBreak/>
        <w:t>человеческого достоинства любого человека</w:t>
      </w:r>
      <w:r>
        <w:t>;</w:t>
      </w:r>
    </w:p>
    <w:p w:rsidR="0075039A" w:rsidRDefault="00D10EB3" w:rsidP="00650958">
      <w:pPr>
        <w:pStyle w:val="a3"/>
        <w:spacing w:line="276" w:lineRule="auto"/>
        <w:ind w:left="-567" w:firstLine="709"/>
      </w:pPr>
      <w:r>
        <w:t xml:space="preserve">- </w:t>
      </w:r>
      <w:r w:rsidR="0075039A">
        <w:t>Неприкосновенность частной жизни, жилища, личной и семейной тайны, чести, доброго имени любого человека, свобода мысли, творчества, совести, вероисповедания, информации, общественных объединений</w:t>
      </w:r>
      <w:r>
        <w:t>;</w:t>
      </w:r>
    </w:p>
    <w:p w:rsidR="0075039A" w:rsidRDefault="00D10EB3" w:rsidP="00650958">
      <w:pPr>
        <w:pStyle w:val="a3"/>
        <w:spacing w:line="276" w:lineRule="auto"/>
        <w:ind w:left="-567" w:firstLine="709"/>
      </w:pPr>
      <w:r>
        <w:t xml:space="preserve">- </w:t>
      </w:r>
      <w:r w:rsidR="0075039A">
        <w:t xml:space="preserve">Признание и уважение законных интересов, прав, свобод человека и гражданина, идеологического и политического многообразия в обществе, отказ от установления государственной или обязательной </w:t>
      </w:r>
      <w:r w:rsidR="007C5DB0">
        <w:t>религии,</w:t>
      </w:r>
      <w:r w:rsidR="0075039A">
        <w:t xml:space="preserve"> или идеологии</w:t>
      </w:r>
      <w:r>
        <w:t>;</w:t>
      </w:r>
    </w:p>
    <w:p w:rsidR="0075039A" w:rsidRDefault="00D10EB3" w:rsidP="00650958">
      <w:pPr>
        <w:pStyle w:val="a3"/>
        <w:spacing w:line="276" w:lineRule="auto"/>
        <w:ind w:left="-567" w:firstLine="709"/>
      </w:pPr>
      <w:r>
        <w:t xml:space="preserve">- </w:t>
      </w:r>
      <w:r w:rsidR="0075039A">
        <w:t>Уважение памяти предков, исторического и культурного наследия, ответственность за судьбу будущих поколений</w:t>
      </w:r>
      <w:r>
        <w:t>;</w:t>
      </w:r>
    </w:p>
    <w:p w:rsidR="0075039A" w:rsidRDefault="00480812" w:rsidP="00650958">
      <w:pPr>
        <w:pStyle w:val="a3"/>
        <w:spacing w:line="276" w:lineRule="auto"/>
        <w:ind w:left="-567" w:firstLine="709"/>
      </w:pPr>
      <w:r>
        <w:t xml:space="preserve">- </w:t>
      </w:r>
      <w:r w:rsidR="0075039A">
        <w:t>Признание и уважение права частной и других видов собственности, свободы конкуренции, уплата законных налогов</w:t>
      </w:r>
      <w:r>
        <w:t>;</w:t>
      </w:r>
    </w:p>
    <w:p w:rsidR="0075039A" w:rsidRDefault="00480812" w:rsidP="00650958">
      <w:pPr>
        <w:pStyle w:val="a3"/>
        <w:spacing w:line="276" w:lineRule="auto"/>
        <w:ind w:left="-567" w:firstLine="709"/>
      </w:pPr>
      <w:r>
        <w:t xml:space="preserve">- </w:t>
      </w:r>
      <w:r w:rsidR="0075039A">
        <w:t>Социальная гражданская ответственность, поддержка детей, инвалидов, семей, нуждающихся в социальной помощи и поддержке</w:t>
      </w:r>
      <w:r>
        <w:t>;</w:t>
      </w:r>
    </w:p>
    <w:p w:rsidR="0075039A" w:rsidRDefault="00480812" w:rsidP="00650958">
      <w:pPr>
        <w:pStyle w:val="a3"/>
        <w:spacing w:line="276" w:lineRule="auto"/>
        <w:ind w:left="-567" w:firstLine="709"/>
      </w:pPr>
      <w:r>
        <w:t xml:space="preserve">- </w:t>
      </w:r>
      <w:r w:rsidR="0075039A">
        <w:t>Любовь к природе, охрана природы, бережливость, ответственность за ущерб природе</w:t>
      </w:r>
      <w:r>
        <w:t>;</w:t>
      </w:r>
    </w:p>
    <w:p w:rsidR="0075039A" w:rsidRDefault="00480812" w:rsidP="00650958">
      <w:pPr>
        <w:pStyle w:val="a3"/>
        <w:spacing w:line="276" w:lineRule="auto"/>
        <w:ind w:left="-567" w:firstLine="709"/>
      </w:pPr>
      <w:r>
        <w:t xml:space="preserve">- </w:t>
      </w:r>
      <w:r w:rsidR="0075039A">
        <w:t>Трудолюбие и забота об охране труда, запрет принудительного труда.</w:t>
      </w:r>
    </w:p>
    <w:p w:rsidR="0075039A" w:rsidRDefault="0075039A" w:rsidP="00650958">
      <w:pPr>
        <w:pStyle w:val="a3"/>
        <w:spacing w:line="276" w:lineRule="auto"/>
        <w:ind w:left="-567" w:firstLine="709"/>
        <w:jc w:val="left"/>
      </w:pPr>
    </w:p>
    <w:p w:rsidR="00206B03" w:rsidRDefault="00206B03">
      <w:pPr>
        <w:widowControl/>
        <w:autoSpaceDE/>
        <w:autoSpaceDN/>
        <w:spacing w:after="160" w:line="259" w:lineRule="auto"/>
        <w:rPr>
          <w:sz w:val="24"/>
          <w:szCs w:val="24"/>
        </w:rPr>
      </w:pPr>
      <w:r>
        <w:br w:type="page"/>
      </w:r>
    </w:p>
    <w:p w:rsidR="00AE75A9" w:rsidRDefault="0075039A" w:rsidP="00AE75A9">
      <w:pPr>
        <w:pStyle w:val="a3"/>
        <w:spacing w:line="276" w:lineRule="auto"/>
        <w:ind w:left="-567" w:firstLine="709"/>
        <w:jc w:val="right"/>
        <w:rPr>
          <w:b/>
          <w:i/>
        </w:rPr>
      </w:pPr>
      <w:r w:rsidRPr="00206B03">
        <w:rPr>
          <w:b/>
          <w:i/>
        </w:rPr>
        <w:lastRenderedPageBreak/>
        <w:t>Приложение</w:t>
      </w:r>
      <w:r>
        <w:t xml:space="preserve"> </w:t>
      </w:r>
      <w:r w:rsidR="00AE75A9">
        <w:rPr>
          <w:b/>
          <w:i/>
        </w:rPr>
        <w:t>1</w:t>
      </w:r>
    </w:p>
    <w:p w:rsidR="00AE75A9" w:rsidRDefault="00AE75A9" w:rsidP="00AE75A9">
      <w:pPr>
        <w:pStyle w:val="a3"/>
        <w:spacing w:line="276" w:lineRule="auto"/>
        <w:ind w:left="-567" w:firstLine="709"/>
        <w:jc w:val="right"/>
        <w:rPr>
          <w:b/>
          <w:i/>
        </w:rPr>
      </w:pPr>
    </w:p>
    <w:p w:rsidR="00AE75A9" w:rsidRDefault="0075039A" w:rsidP="00AE75A9">
      <w:pPr>
        <w:pStyle w:val="a3"/>
        <w:spacing w:line="276" w:lineRule="auto"/>
        <w:ind w:left="-567" w:firstLine="709"/>
        <w:jc w:val="center"/>
        <w:rPr>
          <w:b/>
        </w:rPr>
      </w:pPr>
      <w:r w:rsidRPr="00206B03">
        <w:rPr>
          <w:b/>
        </w:rPr>
        <w:t>Компоненты знаний по этике и праву в курсе «Основы св</w:t>
      </w:r>
      <w:r w:rsidR="00206B03">
        <w:rPr>
          <w:b/>
        </w:rPr>
        <w:t>етской этики»</w:t>
      </w:r>
    </w:p>
    <w:p w:rsidR="0075039A" w:rsidRPr="00AE75A9" w:rsidRDefault="00206B03" w:rsidP="00AE75A9">
      <w:pPr>
        <w:pStyle w:val="a3"/>
        <w:spacing w:line="276" w:lineRule="auto"/>
        <w:ind w:left="-567" w:firstLine="709"/>
        <w:jc w:val="center"/>
        <w:rPr>
          <w:b/>
          <w:i/>
        </w:rPr>
      </w:pPr>
      <w:r>
        <w:rPr>
          <w:b/>
        </w:rPr>
        <w:t>в начальной школе</w:t>
      </w:r>
    </w:p>
    <w:p w:rsidR="0075039A" w:rsidRDefault="0075039A" w:rsidP="00650958">
      <w:pPr>
        <w:pStyle w:val="a3"/>
        <w:spacing w:line="276" w:lineRule="auto"/>
        <w:ind w:left="-567" w:firstLine="709"/>
        <w:jc w:val="left"/>
      </w:pPr>
    </w:p>
    <w:tbl>
      <w:tblPr>
        <w:tblStyle w:val="TableNormal"/>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6"/>
        <w:gridCol w:w="4962"/>
      </w:tblGrid>
      <w:tr w:rsidR="0075039A" w:rsidRPr="00D36A04" w:rsidTr="00BC0DBF">
        <w:trPr>
          <w:trHeight w:val="551"/>
        </w:trPr>
        <w:tc>
          <w:tcPr>
            <w:tcW w:w="4536" w:type="dxa"/>
          </w:tcPr>
          <w:p w:rsidR="0075039A" w:rsidRPr="00D36A04" w:rsidRDefault="00B956C4" w:rsidP="00B956C4">
            <w:pPr>
              <w:pStyle w:val="TableParagraph"/>
              <w:tabs>
                <w:tab w:val="left" w:pos="2175"/>
              </w:tabs>
              <w:jc w:val="center"/>
              <w:rPr>
                <w:szCs w:val="24"/>
                <w:lang w:val="ru-RU"/>
              </w:rPr>
            </w:pPr>
            <w:r w:rsidRPr="00D36A04">
              <w:rPr>
                <w:szCs w:val="24"/>
                <w:lang w:val="ru-RU"/>
              </w:rPr>
              <w:t xml:space="preserve">Этика </w:t>
            </w:r>
            <w:r w:rsidR="0075039A" w:rsidRPr="00D36A04">
              <w:rPr>
                <w:szCs w:val="24"/>
                <w:lang w:val="ru-RU"/>
              </w:rPr>
              <w:t>(духовно-нравственные</w:t>
            </w:r>
            <w:r w:rsidRPr="00D36A04">
              <w:rPr>
                <w:szCs w:val="24"/>
                <w:lang w:val="ru-RU"/>
              </w:rPr>
              <w:t xml:space="preserve"> </w:t>
            </w:r>
            <w:r w:rsidR="0075039A" w:rsidRPr="00D36A04">
              <w:rPr>
                <w:szCs w:val="24"/>
                <w:lang w:val="ru-RU"/>
              </w:rPr>
              <w:t>проблемы, воспитательные аспекты)</w:t>
            </w:r>
          </w:p>
        </w:tc>
        <w:tc>
          <w:tcPr>
            <w:tcW w:w="4962" w:type="dxa"/>
          </w:tcPr>
          <w:p w:rsidR="0075039A" w:rsidRPr="00D36A04" w:rsidRDefault="00B956C4" w:rsidP="00B956C4">
            <w:pPr>
              <w:pStyle w:val="TableParagraph"/>
              <w:tabs>
                <w:tab w:val="left" w:pos="1744"/>
                <w:tab w:val="left" w:pos="3391"/>
              </w:tabs>
              <w:jc w:val="center"/>
              <w:rPr>
                <w:szCs w:val="24"/>
                <w:lang w:val="ru-RU"/>
              </w:rPr>
            </w:pPr>
            <w:r w:rsidRPr="00D36A04">
              <w:rPr>
                <w:szCs w:val="24"/>
                <w:lang w:val="ru-RU"/>
              </w:rPr>
              <w:t xml:space="preserve">Право (компоненты </w:t>
            </w:r>
            <w:r w:rsidR="0075039A" w:rsidRPr="00D36A04">
              <w:rPr>
                <w:szCs w:val="24"/>
                <w:lang w:val="ru-RU"/>
              </w:rPr>
              <w:t>содержания</w:t>
            </w:r>
            <w:r w:rsidRPr="00D36A04">
              <w:rPr>
                <w:szCs w:val="24"/>
                <w:lang w:val="ru-RU"/>
              </w:rPr>
              <w:t xml:space="preserve"> </w:t>
            </w:r>
            <w:r w:rsidR="0075039A" w:rsidRPr="00D36A04">
              <w:rPr>
                <w:szCs w:val="24"/>
                <w:lang w:val="ru-RU"/>
              </w:rPr>
              <w:t>правового, гражданского образования)</w:t>
            </w:r>
          </w:p>
        </w:tc>
      </w:tr>
      <w:tr w:rsidR="0075039A" w:rsidRPr="00D36A04" w:rsidTr="00BC0DBF">
        <w:trPr>
          <w:trHeight w:val="552"/>
        </w:trPr>
        <w:tc>
          <w:tcPr>
            <w:tcW w:w="4536" w:type="dxa"/>
          </w:tcPr>
          <w:p w:rsidR="0075039A" w:rsidRPr="00D36A04" w:rsidRDefault="0075039A" w:rsidP="00F76333">
            <w:pPr>
              <w:pStyle w:val="TableParagraph"/>
              <w:numPr>
                <w:ilvl w:val="0"/>
                <w:numId w:val="6"/>
              </w:numPr>
              <w:tabs>
                <w:tab w:val="left" w:pos="567"/>
                <w:tab w:val="left" w:pos="2000"/>
              </w:tabs>
              <w:ind w:left="142" w:right="137" w:firstLine="0"/>
              <w:jc w:val="both"/>
              <w:rPr>
                <w:szCs w:val="24"/>
                <w:lang w:val="ru-RU"/>
              </w:rPr>
            </w:pPr>
            <w:r w:rsidRPr="00D36A04">
              <w:rPr>
                <w:szCs w:val="24"/>
                <w:lang w:val="ru-RU"/>
              </w:rPr>
              <w:t>Морально-нравственные</w:t>
            </w:r>
            <w:r w:rsidR="00BC0DBF" w:rsidRPr="00D36A04">
              <w:rPr>
                <w:szCs w:val="24"/>
                <w:lang w:val="ru-RU"/>
              </w:rPr>
              <w:t xml:space="preserve"> </w:t>
            </w:r>
            <w:r w:rsidRPr="00D36A04">
              <w:rPr>
                <w:szCs w:val="24"/>
                <w:lang w:val="ru-RU"/>
              </w:rPr>
              <w:t>ценности:</w:t>
            </w:r>
          </w:p>
        </w:tc>
        <w:tc>
          <w:tcPr>
            <w:tcW w:w="4962" w:type="dxa"/>
          </w:tcPr>
          <w:p w:rsidR="0075039A" w:rsidRPr="00D36A04" w:rsidRDefault="00761FC5" w:rsidP="00F76333">
            <w:pPr>
              <w:pStyle w:val="TableParagraph"/>
              <w:ind w:left="146" w:right="284"/>
              <w:jc w:val="both"/>
              <w:rPr>
                <w:szCs w:val="24"/>
                <w:lang w:val="ru-RU"/>
              </w:rPr>
            </w:pPr>
            <w:r w:rsidRPr="00D36A04">
              <w:rPr>
                <w:szCs w:val="24"/>
                <w:lang w:val="ru-RU"/>
              </w:rPr>
              <w:t xml:space="preserve"> </w:t>
            </w:r>
            <w:r w:rsidR="0075039A" w:rsidRPr="00D36A04">
              <w:rPr>
                <w:szCs w:val="24"/>
                <w:lang w:val="ru-RU"/>
              </w:rPr>
              <w:t>1. Права человека и Конституция</w:t>
            </w:r>
            <w:r w:rsidR="00BC0DBF" w:rsidRPr="00D36A04">
              <w:rPr>
                <w:szCs w:val="24"/>
                <w:lang w:val="ru-RU"/>
              </w:rPr>
              <w:t xml:space="preserve"> </w:t>
            </w:r>
            <w:r w:rsidR="0075039A" w:rsidRPr="00D36A04">
              <w:rPr>
                <w:szCs w:val="24"/>
                <w:lang w:val="ru-RU"/>
              </w:rPr>
              <w:t>России, право, права и обязанности</w:t>
            </w:r>
          </w:p>
        </w:tc>
      </w:tr>
      <w:tr w:rsidR="0075039A" w:rsidRPr="00D36A04" w:rsidTr="00BC0DBF">
        <w:trPr>
          <w:trHeight w:val="554"/>
        </w:trPr>
        <w:tc>
          <w:tcPr>
            <w:tcW w:w="4536" w:type="dxa"/>
          </w:tcPr>
          <w:p w:rsidR="0075039A" w:rsidRPr="00D36A04" w:rsidRDefault="005D2E13" w:rsidP="00F76333">
            <w:pPr>
              <w:pStyle w:val="TableParagraph"/>
              <w:tabs>
                <w:tab w:val="left" w:pos="567"/>
              </w:tabs>
              <w:ind w:left="142" w:right="137"/>
              <w:jc w:val="both"/>
              <w:rPr>
                <w:szCs w:val="24"/>
                <w:lang w:val="ru-RU"/>
              </w:rPr>
            </w:pPr>
            <w:r w:rsidRPr="00D36A04">
              <w:rPr>
                <w:szCs w:val="24"/>
                <w:lang w:val="ru-RU"/>
              </w:rPr>
              <w:t xml:space="preserve"> - </w:t>
            </w:r>
            <w:r w:rsidR="0075039A" w:rsidRPr="00D36A04">
              <w:rPr>
                <w:szCs w:val="24"/>
                <w:lang w:val="ru-RU"/>
              </w:rPr>
              <w:t>отечество, история, язык, традиции;</w:t>
            </w:r>
          </w:p>
        </w:tc>
        <w:tc>
          <w:tcPr>
            <w:tcW w:w="4962" w:type="dxa"/>
          </w:tcPr>
          <w:p w:rsidR="0075039A" w:rsidRPr="00D36A04" w:rsidRDefault="00761FC5" w:rsidP="00F76333">
            <w:pPr>
              <w:pStyle w:val="TableParagraph"/>
              <w:ind w:left="146" w:right="284"/>
              <w:jc w:val="both"/>
              <w:rPr>
                <w:szCs w:val="24"/>
                <w:lang w:val="ru-RU"/>
              </w:rPr>
            </w:pPr>
            <w:r w:rsidRPr="00D36A04">
              <w:rPr>
                <w:szCs w:val="24"/>
                <w:lang w:val="ru-RU"/>
              </w:rPr>
              <w:t xml:space="preserve"> </w:t>
            </w:r>
            <w:r w:rsidR="0075039A" w:rsidRPr="00D36A04">
              <w:rPr>
                <w:szCs w:val="24"/>
                <w:lang w:val="ru-RU"/>
              </w:rPr>
              <w:t>2. Знание о России как государстве,</w:t>
            </w:r>
            <w:r w:rsidRPr="00D36A04">
              <w:rPr>
                <w:szCs w:val="24"/>
                <w:lang w:val="ru-RU"/>
              </w:rPr>
              <w:t xml:space="preserve"> </w:t>
            </w:r>
            <w:r w:rsidR="0075039A" w:rsidRPr="00D36A04">
              <w:rPr>
                <w:szCs w:val="24"/>
                <w:lang w:val="ru-RU"/>
              </w:rPr>
              <w:t>символы государства</w:t>
            </w:r>
          </w:p>
        </w:tc>
      </w:tr>
      <w:tr w:rsidR="0075039A" w:rsidRPr="00D36A04" w:rsidTr="00BC0DBF">
        <w:trPr>
          <w:trHeight w:val="827"/>
        </w:trPr>
        <w:tc>
          <w:tcPr>
            <w:tcW w:w="4536" w:type="dxa"/>
          </w:tcPr>
          <w:p w:rsidR="0075039A" w:rsidRPr="00D36A04" w:rsidRDefault="005D2E13" w:rsidP="00F76333">
            <w:pPr>
              <w:pStyle w:val="TableParagraph"/>
              <w:tabs>
                <w:tab w:val="left" w:pos="567"/>
                <w:tab w:val="left" w:pos="1479"/>
                <w:tab w:val="left" w:pos="1986"/>
                <w:tab w:val="left" w:pos="2582"/>
                <w:tab w:val="left" w:pos="3353"/>
                <w:tab w:val="left" w:pos="3596"/>
              </w:tabs>
              <w:ind w:left="142" w:right="137"/>
              <w:jc w:val="both"/>
              <w:rPr>
                <w:szCs w:val="24"/>
                <w:lang w:val="ru-RU"/>
              </w:rPr>
            </w:pPr>
            <w:r w:rsidRPr="00D36A04">
              <w:rPr>
                <w:szCs w:val="24"/>
                <w:lang w:val="ru-RU"/>
              </w:rPr>
              <w:t xml:space="preserve"> - малая родина, </w:t>
            </w:r>
            <w:r w:rsidR="0075039A" w:rsidRPr="00D36A04">
              <w:rPr>
                <w:spacing w:val="-3"/>
                <w:szCs w:val="24"/>
                <w:lang w:val="ru-RU"/>
              </w:rPr>
              <w:t xml:space="preserve">патриотизм, </w:t>
            </w:r>
            <w:r w:rsidRPr="00D36A04">
              <w:rPr>
                <w:szCs w:val="24"/>
                <w:lang w:val="ru-RU"/>
              </w:rPr>
              <w:t xml:space="preserve">памятники истории города, </w:t>
            </w:r>
            <w:r w:rsidR="0075039A" w:rsidRPr="00D36A04">
              <w:rPr>
                <w:spacing w:val="-3"/>
                <w:szCs w:val="24"/>
                <w:lang w:val="ru-RU"/>
              </w:rPr>
              <w:t>сельского</w:t>
            </w:r>
            <w:r w:rsidRPr="00D36A04">
              <w:rPr>
                <w:spacing w:val="-3"/>
                <w:szCs w:val="24"/>
                <w:lang w:val="ru-RU"/>
              </w:rPr>
              <w:t xml:space="preserve"> </w:t>
            </w:r>
            <w:r w:rsidR="0075039A" w:rsidRPr="00D36A04">
              <w:rPr>
                <w:szCs w:val="24"/>
                <w:lang w:val="ru-RU"/>
              </w:rPr>
              <w:t>поселения, с чего начинается Родина;</w:t>
            </w:r>
          </w:p>
        </w:tc>
        <w:tc>
          <w:tcPr>
            <w:tcW w:w="4962" w:type="dxa"/>
          </w:tcPr>
          <w:p w:rsidR="0075039A" w:rsidRPr="00D36A04" w:rsidRDefault="00761FC5" w:rsidP="00F76333">
            <w:pPr>
              <w:pStyle w:val="TableParagraph"/>
              <w:tabs>
                <w:tab w:val="left" w:pos="1338"/>
                <w:tab w:val="left" w:pos="3678"/>
              </w:tabs>
              <w:ind w:left="146" w:right="284"/>
              <w:jc w:val="both"/>
              <w:rPr>
                <w:szCs w:val="24"/>
                <w:lang w:val="ru-RU"/>
              </w:rPr>
            </w:pPr>
            <w:r w:rsidRPr="00D36A04">
              <w:rPr>
                <w:szCs w:val="24"/>
                <w:lang w:val="ru-RU"/>
              </w:rPr>
              <w:t xml:space="preserve"> </w:t>
            </w:r>
            <w:r w:rsidR="0075039A" w:rsidRPr="00D36A04">
              <w:rPr>
                <w:szCs w:val="24"/>
                <w:lang w:val="ru-RU"/>
              </w:rPr>
              <w:t xml:space="preserve">3. Закон </w:t>
            </w:r>
            <w:r w:rsidRPr="00D36A04">
              <w:rPr>
                <w:szCs w:val="24"/>
                <w:lang w:val="ru-RU"/>
              </w:rPr>
              <w:t xml:space="preserve">− </w:t>
            </w:r>
            <w:r w:rsidR="0075039A" w:rsidRPr="00D36A04">
              <w:rPr>
                <w:szCs w:val="24"/>
                <w:lang w:val="ru-RU"/>
              </w:rPr>
              <w:t xml:space="preserve"> в</w:t>
            </w:r>
            <w:r w:rsidRPr="00D36A04">
              <w:rPr>
                <w:szCs w:val="24"/>
                <w:lang w:val="ru-RU"/>
              </w:rPr>
              <w:t xml:space="preserve">ажный государственный документ, исполнение закона, </w:t>
            </w:r>
            <w:r w:rsidR="0075039A" w:rsidRPr="00D36A04">
              <w:rPr>
                <w:spacing w:val="-3"/>
                <w:szCs w:val="24"/>
                <w:lang w:val="ru-RU"/>
              </w:rPr>
              <w:t>усвоение</w:t>
            </w:r>
            <w:r w:rsidRPr="00D36A04">
              <w:rPr>
                <w:spacing w:val="-3"/>
                <w:szCs w:val="24"/>
                <w:lang w:val="ru-RU"/>
              </w:rPr>
              <w:t xml:space="preserve"> </w:t>
            </w:r>
            <w:r w:rsidR="0075039A" w:rsidRPr="00D36A04">
              <w:rPr>
                <w:szCs w:val="24"/>
                <w:lang w:val="ru-RU"/>
              </w:rPr>
              <w:t>правил поведения в школе.</w:t>
            </w:r>
          </w:p>
        </w:tc>
      </w:tr>
      <w:tr w:rsidR="0075039A" w:rsidRPr="00D36A04" w:rsidTr="00BC0DBF">
        <w:trPr>
          <w:trHeight w:val="275"/>
        </w:trPr>
        <w:tc>
          <w:tcPr>
            <w:tcW w:w="4536" w:type="dxa"/>
          </w:tcPr>
          <w:p w:rsidR="0075039A" w:rsidRPr="00D36A04" w:rsidRDefault="005D2E13" w:rsidP="00F76333">
            <w:pPr>
              <w:pStyle w:val="TableParagraph"/>
              <w:tabs>
                <w:tab w:val="left" w:pos="567"/>
              </w:tabs>
              <w:ind w:left="142" w:right="137"/>
              <w:jc w:val="both"/>
              <w:rPr>
                <w:szCs w:val="24"/>
              </w:rPr>
            </w:pPr>
            <w:r w:rsidRPr="00D36A04">
              <w:rPr>
                <w:szCs w:val="24"/>
                <w:lang w:val="ru-RU"/>
              </w:rPr>
              <w:t xml:space="preserve"> - </w:t>
            </w:r>
            <w:r w:rsidR="0075039A" w:rsidRPr="00D36A04">
              <w:rPr>
                <w:szCs w:val="24"/>
                <w:lang w:val="ru-RU"/>
              </w:rPr>
              <w:t>семья, родные, забота</w:t>
            </w:r>
            <w:r w:rsidR="0075039A" w:rsidRPr="00D36A04">
              <w:rPr>
                <w:szCs w:val="24"/>
              </w:rPr>
              <w:t>;</w:t>
            </w:r>
          </w:p>
        </w:tc>
        <w:tc>
          <w:tcPr>
            <w:tcW w:w="4962" w:type="dxa"/>
          </w:tcPr>
          <w:p w:rsidR="0075039A" w:rsidRPr="00D36A04" w:rsidRDefault="0075039A" w:rsidP="00F76333">
            <w:pPr>
              <w:pStyle w:val="TableParagraph"/>
              <w:ind w:left="146" w:right="284"/>
              <w:jc w:val="both"/>
              <w:rPr>
                <w:szCs w:val="24"/>
              </w:rPr>
            </w:pPr>
          </w:p>
        </w:tc>
      </w:tr>
      <w:tr w:rsidR="0075039A" w:rsidRPr="00D36A04" w:rsidTr="00BC0DBF">
        <w:trPr>
          <w:trHeight w:val="551"/>
        </w:trPr>
        <w:tc>
          <w:tcPr>
            <w:tcW w:w="4536" w:type="dxa"/>
          </w:tcPr>
          <w:p w:rsidR="0075039A" w:rsidRPr="00D36A04" w:rsidRDefault="005D2E13" w:rsidP="00F76333">
            <w:pPr>
              <w:pStyle w:val="TableParagraph"/>
              <w:tabs>
                <w:tab w:val="left" w:pos="567"/>
                <w:tab w:val="left" w:pos="2213"/>
                <w:tab w:val="left" w:pos="3849"/>
              </w:tabs>
              <w:ind w:left="142" w:right="137"/>
              <w:jc w:val="both"/>
              <w:rPr>
                <w:szCs w:val="24"/>
                <w:lang w:val="ru-RU"/>
              </w:rPr>
            </w:pPr>
            <w:r w:rsidRPr="00D36A04">
              <w:rPr>
                <w:szCs w:val="24"/>
                <w:lang w:val="ru-RU"/>
              </w:rPr>
              <w:t xml:space="preserve"> - друзья, верность, </w:t>
            </w:r>
            <w:r w:rsidR="0075039A" w:rsidRPr="00D36A04">
              <w:rPr>
                <w:szCs w:val="24"/>
                <w:lang w:val="ru-RU"/>
              </w:rPr>
              <w:t>добрые</w:t>
            </w:r>
            <w:r w:rsidRPr="00D36A04">
              <w:rPr>
                <w:szCs w:val="24"/>
                <w:lang w:val="ru-RU"/>
              </w:rPr>
              <w:t xml:space="preserve"> </w:t>
            </w:r>
            <w:r w:rsidR="0075039A" w:rsidRPr="00D36A04">
              <w:rPr>
                <w:szCs w:val="24"/>
                <w:lang w:val="ru-RU"/>
              </w:rPr>
              <w:t>отношения, уважение человека;</w:t>
            </w:r>
          </w:p>
        </w:tc>
        <w:tc>
          <w:tcPr>
            <w:tcW w:w="4962" w:type="dxa"/>
          </w:tcPr>
          <w:p w:rsidR="0075039A" w:rsidRPr="00D36A04" w:rsidRDefault="00761FC5" w:rsidP="00F76333">
            <w:pPr>
              <w:pStyle w:val="TableParagraph"/>
              <w:ind w:left="146" w:right="284"/>
              <w:jc w:val="both"/>
              <w:rPr>
                <w:szCs w:val="24"/>
                <w:lang w:val="ru-RU"/>
              </w:rPr>
            </w:pPr>
            <w:r w:rsidRPr="00D36A04">
              <w:rPr>
                <w:szCs w:val="24"/>
                <w:lang w:val="ru-RU"/>
              </w:rPr>
              <w:t xml:space="preserve"> </w:t>
            </w:r>
            <w:r w:rsidR="0075039A" w:rsidRPr="00D36A04">
              <w:rPr>
                <w:szCs w:val="24"/>
                <w:lang w:val="ru-RU"/>
              </w:rPr>
              <w:t>4. Правила поведения горожан и</w:t>
            </w:r>
            <w:r w:rsidRPr="00D36A04">
              <w:rPr>
                <w:szCs w:val="24"/>
                <w:lang w:val="ru-RU"/>
              </w:rPr>
              <w:t xml:space="preserve"> </w:t>
            </w:r>
            <w:r w:rsidR="0075039A" w:rsidRPr="00D36A04">
              <w:rPr>
                <w:szCs w:val="24"/>
                <w:lang w:val="ru-RU"/>
              </w:rPr>
              <w:t>сельских жителей</w:t>
            </w:r>
          </w:p>
        </w:tc>
      </w:tr>
      <w:tr w:rsidR="0075039A" w:rsidRPr="00D36A04" w:rsidTr="00BC0DBF">
        <w:trPr>
          <w:trHeight w:val="551"/>
        </w:trPr>
        <w:tc>
          <w:tcPr>
            <w:tcW w:w="4536" w:type="dxa"/>
          </w:tcPr>
          <w:p w:rsidR="0075039A" w:rsidRPr="00D36A04" w:rsidRDefault="00BA5F25" w:rsidP="005B28D6">
            <w:pPr>
              <w:pStyle w:val="TableParagraph"/>
              <w:tabs>
                <w:tab w:val="left" w:pos="567"/>
                <w:tab w:val="left" w:pos="3389"/>
              </w:tabs>
              <w:ind w:left="142" w:right="137"/>
              <w:jc w:val="both"/>
              <w:rPr>
                <w:szCs w:val="24"/>
              </w:rPr>
            </w:pPr>
            <w:r w:rsidRPr="00D36A04">
              <w:rPr>
                <w:szCs w:val="24"/>
                <w:lang w:val="ru-RU"/>
              </w:rPr>
              <w:t xml:space="preserve"> - </w:t>
            </w:r>
            <w:r w:rsidR="005B28D6">
              <w:rPr>
                <w:szCs w:val="24"/>
                <w:lang w:val="ru-RU"/>
              </w:rPr>
              <w:t>толерантность</w:t>
            </w:r>
            <w:r w:rsidRPr="00D36A04">
              <w:rPr>
                <w:szCs w:val="24"/>
              </w:rPr>
              <w:t>,</w:t>
            </w:r>
            <w:r w:rsidR="005B28D6">
              <w:rPr>
                <w:szCs w:val="24"/>
                <w:lang w:val="ru-RU"/>
              </w:rPr>
              <w:t xml:space="preserve"> </w:t>
            </w:r>
            <w:r w:rsidRPr="00D36A04">
              <w:rPr>
                <w:szCs w:val="24"/>
              </w:rPr>
              <w:t xml:space="preserve"> </w:t>
            </w:r>
            <w:r w:rsidR="005B28D6">
              <w:rPr>
                <w:szCs w:val="24"/>
                <w:lang w:val="ru-RU"/>
              </w:rPr>
              <w:t>конфликты</w:t>
            </w:r>
            <w:r w:rsidR="0075039A" w:rsidRPr="00D36A04">
              <w:rPr>
                <w:szCs w:val="24"/>
              </w:rPr>
              <w:t>,</w:t>
            </w:r>
            <w:r w:rsidRPr="00D36A04">
              <w:rPr>
                <w:szCs w:val="24"/>
                <w:lang w:val="ru-RU"/>
              </w:rPr>
              <w:t xml:space="preserve"> </w:t>
            </w:r>
            <w:r w:rsidR="005B28D6">
              <w:rPr>
                <w:szCs w:val="24"/>
                <w:lang w:val="ru-RU"/>
              </w:rPr>
              <w:t>компромиссы</w:t>
            </w:r>
            <w:r w:rsidR="0075039A" w:rsidRPr="00D36A04">
              <w:rPr>
                <w:szCs w:val="24"/>
              </w:rPr>
              <w:t>;</w:t>
            </w:r>
          </w:p>
        </w:tc>
        <w:tc>
          <w:tcPr>
            <w:tcW w:w="4962" w:type="dxa"/>
          </w:tcPr>
          <w:p w:rsidR="0075039A" w:rsidRPr="00D36A04" w:rsidRDefault="00761FC5" w:rsidP="00F76333">
            <w:pPr>
              <w:pStyle w:val="TableParagraph"/>
              <w:ind w:left="146" w:right="284"/>
              <w:jc w:val="both"/>
              <w:rPr>
                <w:szCs w:val="24"/>
                <w:lang w:val="ru-RU"/>
              </w:rPr>
            </w:pPr>
            <w:r w:rsidRPr="00D36A04">
              <w:rPr>
                <w:szCs w:val="24"/>
                <w:lang w:val="ru-RU"/>
              </w:rPr>
              <w:t xml:space="preserve"> </w:t>
            </w:r>
            <w:r w:rsidR="0075039A" w:rsidRPr="00D36A04">
              <w:rPr>
                <w:szCs w:val="24"/>
                <w:lang w:val="ru-RU"/>
              </w:rPr>
              <w:t>5. Человек в мире правил, сила</w:t>
            </w:r>
            <w:r w:rsidRPr="00D36A04">
              <w:rPr>
                <w:szCs w:val="24"/>
                <w:lang w:val="ru-RU"/>
              </w:rPr>
              <w:t xml:space="preserve"> </w:t>
            </w:r>
            <w:r w:rsidR="0075039A" w:rsidRPr="00D36A04">
              <w:rPr>
                <w:szCs w:val="24"/>
                <w:lang w:val="ru-RU"/>
              </w:rPr>
              <w:t>закона и сила примера</w:t>
            </w:r>
          </w:p>
        </w:tc>
      </w:tr>
      <w:tr w:rsidR="0075039A" w:rsidRPr="00D36A04" w:rsidTr="00BC0DBF">
        <w:trPr>
          <w:trHeight w:val="552"/>
        </w:trPr>
        <w:tc>
          <w:tcPr>
            <w:tcW w:w="4536" w:type="dxa"/>
          </w:tcPr>
          <w:p w:rsidR="0075039A" w:rsidRPr="00D36A04" w:rsidRDefault="00BA5F25" w:rsidP="00F76333">
            <w:pPr>
              <w:pStyle w:val="TableParagraph"/>
              <w:tabs>
                <w:tab w:val="left" w:pos="567"/>
              </w:tabs>
              <w:ind w:left="142" w:right="137"/>
              <w:jc w:val="both"/>
              <w:rPr>
                <w:szCs w:val="24"/>
                <w:lang w:val="ru-RU"/>
              </w:rPr>
            </w:pPr>
            <w:r w:rsidRPr="00D36A04">
              <w:rPr>
                <w:szCs w:val="24"/>
                <w:lang w:val="ru-RU"/>
              </w:rPr>
              <w:t xml:space="preserve"> - </w:t>
            </w:r>
            <w:r w:rsidR="0075039A" w:rsidRPr="00D36A04">
              <w:rPr>
                <w:szCs w:val="24"/>
                <w:lang w:val="ru-RU"/>
              </w:rPr>
              <w:t>любовь, подвиг, честь, достоинство,</w:t>
            </w:r>
          </w:p>
          <w:p w:rsidR="0075039A" w:rsidRPr="00D36A04" w:rsidRDefault="0075039A" w:rsidP="00F76333">
            <w:pPr>
              <w:pStyle w:val="TableParagraph"/>
              <w:tabs>
                <w:tab w:val="left" w:pos="567"/>
              </w:tabs>
              <w:ind w:left="142" w:right="137"/>
              <w:jc w:val="both"/>
              <w:rPr>
                <w:szCs w:val="24"/>
                <w:lang w:val="ru-RU"/>
              </w:rPr>
            </w:pPr>
            <w:r w:rsidRPr="00D36A04">
              <w:rPr>
                <w:szCs w:val="24"/>
                <w:lang w:val="ru-RU"/>
              </w:rPr>
              <w:t>справедливость, индивидуальность.</w:t>
            </w:r>
          </w:p>
        </w:tc>
        <w:tc>
          <w:tcPr>
            <w:tcW w:w="4962" w:type="dxa"/>
          </w:tcPr>
          <w:p w:rsidR="0075039A" w:rsidRPr="00D36A04" w:rsidRDefault="00761FC5" w:rsidP="00F76333">
            <w:pPr>
              <w:pStyle w:val="TableParagraph"/>
              <w:ind w:left="146" w:right="284"/>
              <w:jc w:val="both"/>
              <w:rPr>
                <w:szCs w:val="24"/>
                <w:lang w:val="ru-RU"/>
              </w:rPr>
            </w:pPr>
            <w:r w:rsidRPr="00D36A04">
              <w:rPr>
                <w:szCs w:val="24"/>
                <w:lang w:val="ru-RU"/>
              </w:rPr>
              <w:t xml:space="preserve"> </w:t>
            </w:r>
            <w:r w:rsidR="0075039A" w:rsidRPr="00D36A04">
              <w:rPr>
                <w:szCs w:val="24"/>
                <w:lang w:val="ru-RU"/>
              </w:rPr>
              <w:t>6. Справедливость и права человека,</w:t>
            </w:r>
            <w:r w:rsidRPr="00D36A04">
              <w:rPr>
                <w:szCs w:val="24"/>
                <w:lang w:val="ru-RU"/>
              </w:rPr>
              <w:t xml:space="preserve"> </w:t>
            </w:r>
            <w:r w:rsidR="0075039A" w:rsidRPr="00D36A04">
              <w:rPr>
                <w:szCs w:val="24"/>
                <w:lang w:val="ru-RU"/>
              </w:rPr>
              <w:t>равноправие, свобода</w:t>
            </w:r>
          </w:p>
        </w:tc>
      </w:tr>
      <w:tr w:rsidR="0075039A" w:rsidRPr="00D36A04" w:rsidTr="00BC0DBF">
        <w:trPr>
          <w:trHeight w:val="827"/>
        </w:trPr>
        <w:tc>
          <w:tcPr>
            <w:tcW w:w="4536" w:type="dxa"/>
          </w:tcPr>
          <w:p w:rsidR="0075039A" w:rsidRPr="00D36A04" w:rsidRDefault="00BA5F25" w:rsidP="00F76333">
            <w:pPr>
              <w:pStyle w:val="TableParagraph"/>
              <w:numPr>
                <w:ilvl w:val="0"/>
                <w:numId w:val="6"/>
              </w:numPr>
              <w:tabs>
                <w:tab w:val="left" w:pos="567"/>
                <w:tab w:val="left" w:pos="1319"/>
                <w:tab w:val="left" w:pos="2638"/>
                <w:tab w:val="left" w:pos="4482"/>
              </w:tabs>
              <w:ind w:left="142" w:right="137" w:firstLine="0"/>
              <w:jc w:val="both"/>
              <w:rPr>
                <w:szCs w:val="24"/>
                <w:lang w:val="ru-RU"/>
              </w:rPr>
            </w:pPr>
            <w:r w:rsidRPr="00D36A04">
              <w:rPr>
                <w:szCs w:val="24"/>
                <w:lang w:val="ru-RU"/>
              </w:rPr>
              <w:t xml:space="preserve">Критерии </w:t>
            </w:r>
            <w:r w:rsidR="0075039A" w:rsidRPr="00D36A04">
              <w:rPr>
                <w:szCs w:val="24"/>
                <w:lang w:val="ru-RU"/>
              </w:rPr>
              <w:t>представлений</w:t>
            </w:r>
            <w:r w:rsidRPr="00D36A04">
              <w:rPr>
                <w:szCs w:val="24"/>
                <w:lang w:val="ru-RU"/>
              </w:rPr>
              <w:t xml:space="preserve"> </w:t>
            </w:r>
            <w:r w:rsidR="0075039A" w:rsidRPr="00D36A04">
              <w:rPr>
                <w:spacing w:val="-17"/>
                <w:szCs w:val="24"/>
                <w:lang w:val="ru-RU"/>
              </w:rPr>
              <w:t xml:space="preserve">о </w:t>
            </w:r>
            <w:r w:rsidR="0075039A" w:rsidRPr="00D36A04">
              <w:rPr>
                <w:szCs w:val="24"/>
                <w:lang w:val="ru-RU"/>
              </w:rPr>
              <w:t>добродетелях,</w:t>
            </w:r>
            <w:r w:rsidR="0075039A" w:rsidRPr="00D36A04">
              <w:rPr>
                <w:spacing w:val="-1"/>
                <w:szCs w:val="24"/>
                <w:lang w:val="ru-RU"/>
              </w:rPr>
              <w:t xml:space="preserve"> </w:t>
            </w:r>
            <w:r w:rsidR="0075039A" w:rsidRPr="00D36A04">
              <w:rPr>
                <w:szCs w:val="24"/>
                <w:lang w:val="ru-RU"/>
              </w:rPr>
              <w:t>пороках.</w:t>
            </w:r>
          </w:p>
        </w:tc>
        <w:tc>
          <w:tcPr>
            <w:tcW w:w="4962" w:type="dxa"/>
          </w:tcPr>
          <w:p w:rsidR="0075039A" w:rsidRPr="00D36A04" w:rsidRDefault="0000644B" w:rsidP="00F76333">
            <w:pPr>
              <w:pStyle w:val="TableParagraph"/>
              <w:tabs>
                <w:tab w:val="left" w:pos="1197"/>
                <w:tab w:val="left" w:pos="2523"/>
                <w:tab w:val="left" w:pos="2845"/>
                <w:tab w:val="left" w:pos="3739"/>
              </w:tabs>
              <w:ind w:left="146" w:right="284"/>
              <w:jc w:val="both"/>
              <w:rPr>
                <w:szCs w:val="24"/>
                <w:lang w:val="ru-RU"/>
              </w:rPr>
            </w:pPr>
            <w:r w:rsidRPr="00D36A04">
              <w:rPr>
                <w:szCs w:val="24"/>
                <w:lang w:val="ru-RU"/>
              </w:rPr>
              <w:t xml:space="preserve"> 7. Конвенция о правах </w:t>
            </w:r>
            <w:r w:rsidR="0075039A" w:rsidRPr="00D36A04">
              <w:rPr>
                <w:szCs w:val="24"/>
                <w:lang w:val="ru-RU"/>
              </w:rPr>
              <w:t>ребенка,</w:t>
            </w:r>
            <w:r w:rsidRPr="00D36A04">
              <w:rPr>
                <w:szCs w:val="24"/>
                <w:lang w:val="ru-RU"/>
              </w:rPr>
              <w:t xml:space="preserve"> </w:t>
            </w:r>
            <w:r w:rsidR="0075039A" w:rsidRPr="00D36A04">
              <w:rPr>
                <w:szCs w:val="24"/>
                <w:lang w:val="ru-RU"/>
              </w:rPr>
              <w:t xml:space="preserve">права детей, защита прав детей, «имею право» </w:t>
            </w:r>
            <w:r w:rsidRPr="00D36A04">
              <w:rPr>
                <w:szCs w:val="24"/>
                <w:lang w:val="ru-RU"/>
              </w:rPr>
              <w:t>−</w:t>
            </w:r>
            <w:r w:rsidR="0075039A" w:rsidRPr="00D36A04">
              <w:rPr>
                <w:szCs w:val="24"/>
                <w:lang w:val="ru-RU"/>
              </w:rPr>
              <w:t xml:space="preserve"> завоевание общества</w:t>
            </w:r>
          </w:p>
        </w:tc>
      </w:tr>
      <w:tr w:rsidR="0075039A" w:rsidRPr="00D36A04" w:rsidTr="00BC0DBF">
        <w:trPr>
          <w:trHeight w:val="1106"/>
        </w:trPr>
        <w:tc>
          <w:tcPr>
            <w:tcW w:w="4536" w:type="dxa"/>
          </w:tcPr>
          <w:p w:rsidR="0075039A" w:rsidRPr="00D36A04" w:rsidRDefault="0075039A" w:rsidP="00F76333">
            <w:pPr>
              <w:pStyle w:val="TableParagraph"/>
              <w:numPr>
                <w:ilvl w:val="0"/>
                <w:numId w:val="6"/>
              </w:numPr>
              <w:tabs>
                <w:tab w:val="left" w:pos="567"/>
              </w:tabs>
              <w:ind w:left="142" w:right="137" w:firstLine="0"/>
              <w:jc w:val="both"/>
              <w:rPr>
                <w:szCs w:val="24"/>
                <w:lang w:val="ru-RU"/>
              </w:rPr>
            </w:pPr>
            <w:r w:rsidRPr="00D36A04">
              <w:rPr>
                <w:szCs w:val="24"/>
                <w:lang w:val="ru-RU"/>
              </w:rPr>
              <w:t>Опыт нравственных переживаний. Характер, нравственный идеал.</w:t>
            </w:r>
          </w:p>
        </w:tc>
        <w:tc>
          <w:tcPr>
            <w:tcW w:w="4962" w:type="dxa"/>
          </w:tcPr>
          <w:p w:rsidR="0075039A" w:rsidRPr="00D36A04" w:rsidRDefault="0000644B" w:rsidP="00F76333">
            <w:pPr>
              <w:pStyle w:val="TableParagraph"/>
              <w:ind w:left="146" w:right="284"/>
              <w:jc w:val="both"/>
              <w:rPr>
                <w:szCs w:val="24"/>
                <w:lang w:val="ru-RU"/>
              </w:rPr>
            </w:pPr>
            <w:r w:rsidRPr="00D36A04">
              <w:rPr>
                <w:szCs w:val="24"/>
                <w:lang w:val="ru-RU"/>
              </w:rPr>
              <w:t xml:space="preserve"> </w:t>
            </w:r>
            <w:r w:rsidR="0075039A" w:rsidRPr="00D36A04">
              <w:rPr>
                <w:szCs w:val="24"/>
                <w:lang w:val="ru-RU"/>
              </w:rPr>
              <w:t>8.</w:t>
            </w:r>
            <w:r w:rsidRPr="00D36A04">
              <w:rPr>
                <w:szCs w:val="24"/>
                <w:lang w:val="ru-RU"/>
              </w:rPr>
              <w:t xml:space="preserve"> </w:t>
            </w:r>
            <w:r w:rsidR="0075039A" w:rsidRPr="00D36A04">
              <w:rPr>
                <w:szCs w:val="24"/>
                <w:lang w:val="ru-RU"/>
              </w:rPr>
              <w:t>Важная роль правил поведения и их выполнения, ответственность, долг, ответственность за нарушения правил</w:t>
            </w:r>
            <w:r w:rsidRPr="00D36A04">
              <w:rPr>
                <w:szCs w:val="24"/>
                <w:lang w:val="ru-RU"/>
              </w:rPr>
              <w:t xml:space="preserve"> </w:t>
            </w:r>
            <w:r w:rsidR="0075039A" w:rsidRPr="00D36A04">
              <w:rPr>
                <w:szCs w:val="24"/>
                <w:lang w:val="ru-RU"/>
              </w:rPr>
              <w:t>поведения,</w:t>
            </w:r>
            <w:r w:rsidR="0075039A" w:rsidRPr="00D36A04">
              <w:rPr>
                <w:spacing w:val="59"/>
                <w:szCs w:val="24"/>
                <w:lang w:val="ru-RU"/>
              </w:rPr>
              <w:t xml:space="preserve"> </w:t>
            </w:r>
            <w:r w:rsidR="0075039A" w:rsidRPr="00D36A04">
              <w:rPr>
                <w:szCs w:val="24"/>
                <w:lang w:val="ru-RU"/>
              </w:rPr>
              <w:t>законов</w:t>
            </w:r>
          </w:p>
        </w:tc>
      </w:tr>
      <w:tr w:rsidR="0075039A" w:rsidRPr="00D36A04" w:rsidTr="00BC0DBF">
        <w:trPr>
          <w:trHeight w:val="551"/>
        </w:trPr>
        <w:tc>
          <w:tcPr>
            <w:tcW w:w="4536" w:type="dxa"/>
          </w:tcPr>
          <w:p w:rsidR="0075039A" w:rsidRPr="005B28D6" w:rsidRDefault="005B28D6" w:rsidP="005B28D6">
            <w:pPr>
              <w:pStyle w:val="TableParagraph"/>
              <w:numPr>
                <w:ilvl w:val="0"/>
                <w:numId w:val="6"/>
              </w:numPr>
              <w:tabs>
                <w:tab w:val="left" w:pos="567"/>
                <w:tab w:val="left" w:pos="1259"/>
                <w:tab w:val="left" w:pos="2758"/>
                <w:tab w:val="left" w:pos="3640"/>
              </w:tabs>
              <w:ind w:left="142" w:right="137" w:firstLine="0"/>
              <w:jc w:val="both"/>
              <w:rPr>
                <w:szCs w:val="24"/>
                <w:lang w:val="ru-RU"/>
              </w:rPr>
            </w:pPr>
            <w:r>
              <w:rPr>
                <w:szCs w:val="24"/>
                <w:lang w:val="ru-RU"/>
              </w:rPr>
              <w:t>Накопление опыта общения</w:t>
            </w:r>
            <w:r w:rsidR="0075039A" w:rsidRPr="005B28D6">
              <w:rPr>
                <w:szCs w:val="24"/>
                <w:lang w:val="ru-RU"/>
              </w:rPr>
              <w:t>,</w:t>
            </w:r>
            <w:r w:rsidR="00632603" w:rsidRPr="00D36A04">
              <w:rPr>
                <w:szCs w:val="24"/>
                <w:lang w:val="ru-RU"/>
              </w:rPr>
              <w:t xml:space="preserve"> </w:t>
            </w:r>
            <w:r w:rsidR="0075039A" w:rsidRPr="005B28D6">
              <w:rPr>
                <w:szCs w:val="24"/>
                <w:lang w:val="ru-RU"/>
              </w:rPr>
              <w:t>коммуникации.</w:t>
            </w:r>
          </w:p>
        </w:tc>
        <w:tc>
          <w:tcPr>
            <w:tcW w:w="4962" w:type="dxa"/>
          </w:tcPr>
          <w:p w:rsidR="0075039A" w:rsidRPr="00D36A04" w:rsidRDefault="00136FBF" w:rsidP="00F76333">
            <w:pPr>
              <w:pStyle w:val="TableParagraph"/>
              <w:tabs>
                <w:tab w:val="left" w:pos="1377"/>
                <w:tab w:val="left" w:pos="2763"/>
              </w:tabs>
              <w:ind w:left="146" w:right="284"/>
              <w:jc w:val="both"/>
              <w:rPr>
                <w:szCs w:val="24"/>
                <w:lang w:val="ru-RU"/>
              </w:rPr>
            </w:pPr>
            <w:r w:rsidRPr="00D36A04">
              <w:rPr>
                <w:szCs w:val="24"/>
                <w:lang w:val="ru-RU"/>
              </w:rPr>
              <w:t xml:space="preserve"> 9. </w:t>
            </w:r>
            <w:r w:rsidR="0075039A" w:rsidRPr="00D36A04">
              <w:rPr>
                <w:szCs w:val="24"/>
                <w:lang w:val="ru-RU"/>
              </w:rPr>
              <w:t>Согласие,</w:t>
            </w:r>
            <w:r w:rsidR="0075039A" w:rsidRPr="00D36A04">
              <w:rPr>
                <w:szCs w:val="24"/>
                <w:lang w:val="ru-RU"/>
              </w:rPr>
              <w:tab/>
              <w:t>взаимопонимание</w:t>
            </w:r>
            <w:r w:rsidRPr="00D36A04">
              <w:rPr>
                <w:szCs w:val="24"/>
                <w:lang w:val="ru-RU"/>
              </w:rPr>
              <w:t xml:space="preserve"> </w:t>
            </w:r>
            <w:r w:rsidR="0075039A" w:rsidRPr="00D36A04">
              <w:rPr>
                <w:szCs w:val="24"/>
                <w:lang w:val="ru-RU"/>
              </w:rPr>
              <w:t>между людьми, отсутствие насилия, войн</w:t>
            </w:r>
          </w:p>
        </w:tc>
      </w:tr>
      <w:tr w:rsidR="0075039A" w:rsidRPr="00D36A04" w:rsidTr="00BC0DBF">
        <w:trPr>
          <w:trHeight w:val="551"/>
        </w:trPr>
        <w:tc>
          <w:tcPr>
            <w:tcW w:w="4536" w:type="dxa"/>
          </w:tcPr>
          <w:p w:rsidR="0075039A" w:rsidRPr="00D36A04" w:rsidRDefault="00293520" w:rsidP="00F76333">
            <w:pPr>
              <w:pStyle w:val="TableParagraph"/>
              <w:numPr>
                <w:ilvl w:val="0"/>
                <w:numId w:val="6"/>
              </w:numPr>
              <w:tabs>
                <w:tab w:val="left" w:pos="391"/>
                <w:tab w:val="left" w:pos="567"/>
                <w:tab w:val="left" w:pos="1206"/>
                <w:tab w:val="left" w:pos="2652"/>
                <w:tab w:val="left" w:pos="3485"/>
              </w:tabs>
              <w:ind w:left="142" w:right="137" w:firstLine="0"/>
              <w:jc w:val="both"/>
              <w:rPr>
                <w:szCs w:val="24"/>
                <w:lang w:val="ru-RU"/>
              </w:rPr>
            </w:pPr>
            <w:r w:rsidRPr="00D36A04">
              <w:rPr>
                <w:szCs w:val="24"/>
                <w:lang w:val="ru-RU"/>
              </w:rPr>
              <w:t xml:space="preserve">Накопление опыта </w:t>
            </w:r>
            <w:r w:rsidR="0075039A" w:rsidRPr="00D36A04">
              <w:rPr>
                <w:szCs w:val="24"/>
                <w:lang w:val="ru-RU"/>
              </w:rPr>
              <w:t>поступков.</w:t>
            </w:r>
            <w:r w:rsidRPr="00D36A04">
              <w:rPr>
                <w:szCs w:val="24"/>
                <w:lang w:val="ru-RU"/>
              </w:rPr>
              <w:t xml:space="preserve"> </w:t>
            </w:r>
            <w:r w:rsidR="0075039A" w:rsidRPr="00D36A04">
              <w:rPr>
                <w:szCs w:val="24"/>
                <w:lang w:val="ru-RU"/>
              </w:rPr>
              <w:t>Источник духовного развития человека.</w:t>
            </w:r>
          </w:p>
        </w:tc>
        <w:tc>
          <w:tcPr>
            <w:tcW w:w="4962" w:type="dxa"/>
          </w:tcPr>
          <w:p w:rsidR="0075039A" w:rsidRPr="00D36A04" w:rsidRDefault="00136FBF" w:rsidP="00F76333">
            <w:pPr>
              <w:pStyle w:val="TableParagraph"/>
              <w:tabs>
                <w:tab w:val="left" w:pos="1317"/>
                <w:tab w:val="left" w:pos="2686"/>
                <w:tab w:val="left" w:pos="3454"/>
                <w:tab w:val="left" w:pos="3768"/>
                <w:tab w:val="left" w:pos="4475"/>
              </w:tabs>
              <w:ind w:left="146" w:right="284"/>
              <w:jc w:val="both"/>
              <w:rPr>
                <w:szCs w:val="24"/>
                <w:lang w:val="ru-RU"/>
              </w:rPr>
            </w:pPr>
            <w:r w:rsidRPr="00D36A04">
              <w:rPr>
                <w:szCs w:val="24"/>
                <w:lang w:val="ru-RU"/>
              </w:rPr>
              <w:t xml:space="preserve">10. Положение детей в мире </w:t>
            </w:r>
            <w:r w:rsidR="0075039A" w:rsidRPr="00D36A04">
              <w:rPr>
                <w:szCs w:val="24"/>
                <w:lang w:val="ru-RU"/>
              </w:rPr>
              <w:t>и</w:t>
            </w:r>
            <w:r w:rsidRPr="00D36A04">
              <w:rPr>
                <w:szCs w:val="24"/>
                <w:lang w:val="ru-RU"/>
              </w:rPr>
              <w:t xml:space="preserve"> </w:t>
            </w:r>
            <w:r w:rsidR="0075039A" w:rsidRPr="00D36A04">
              <w:rPr>
                <w:szCs w:val="24"/>
                <w:lang w:val="ru-RU"/>
              </w:rPr>
              <w:t>России, опасности в жизни ребенка</w:t>
            </w:r>
          </w:p>
        </w:tc>
      </w:tr>
      <w:tr w:rsidR="0075039A" w:rsidRPr="00D36A04" w:rsidTr="00B67C12">
        <w:trPr>
          <w:trHeight w:val="1106"/>
        </w:trPr>
        <w:tc>
          <w:tcPr>
            <w:tcW w:w="4536" w:type="dxa"/>
          </w:tcPr>
          <w:p w:rsidR="0075039A" w:rsidRPr="00D36A04" w:rsidRDefault="0075039A" w:rsidP="00F76333">
            <w:pPr>
              <w:pStyle w:val="TableParagraph"/>
              <w:numPr>
                <w:ilvl w:val="0"/>
                <w:numId w:val="6"/>
              </w:numPr>
              <w:tabs>
                <w:tab w:val="left" w:pos="381"/>
                <w:tab w:val="left" w:pos="567"/>
              </w:tabs>
              <w:spacing w:line="276" w:lineRule="auto"/>
              <w:ind w:left="142" w:right="137" w:firstLine="0"/>
              <w:jc w:val="both"/>
              <w:rPr>
                <w:lang w:val="ru-RU"/>
              </w:rPr>
            </w:pPr>
            <w:r w:rsidRPr="00D36A04">
              <w:rPr>
                <w:lang w:val="ru-RU"/>
              </w:rPr>
              <w:t>Основные правила этикета, вежливость, воспитанность, такт, речь, отрицательное отношение к вредным</w:t>
            </w:r>
            <w:r w:rsidR="00293520" w:rsidRPr="00D36A04">
              <w:rPr>
                <w:lang w:val="ru-RU"/>
              </w:rPr>
              <w:t xml:space="preserve"> </w:t>
            </w:r>
            <w:r w:rsidRPr="00D36A04">
              <w:rPr>
                <w:lang w:val="ru-RU"/>
              </w:rPr>
              <w:t>привычкам, правила</w:t>
            </w:r>
            <w:r w:rsidR="00CB5718" w:rsidRPr="00D36A04">
              <w:rPr>
                <w:lang w:val="ru-RU"/>
              </w:rPr>
              <w:t xml:space="preserve"> </w:t>
            </w:r>
            <w:r w:rsidRPr="00D36A04">
              <w:rPr>
                <w:lang w:val="ru-RU"/>
              </w:rPr>
              <w:t xml:space="preserve"> хорошего тона.</w:t>
            </w:r>
          </w:p>
        </w:tc>
        <w:tc>
          <w:tcPr>
            <w:tcW w:w="4962" w:type="dxa"/>
          </w:tcPr>
          <w:p w:rsidR="0075039A" w:rsidRPr="00D36A04" w:rsidRDefault="001528B8" w:rsidP="00F76333">
            <w:pPr>
              <w:pStyle w:val="TableParagraph"/>
              <w:tabs>
                <w:tab w:val="left" w:pos="1897"/>
                <w:tab w:val="left" w:pos="2576"/>
                <w:tab w:val="left" w:pos="3468"/>
                <w:tab w:val="left" w:pos="3824"/>
              </w:tabs>
              <w:spacing w:line="276" w:lineRule="auto"/>
              <w:ind w:left="146" w:right="284"/>
              <w:jc w:val="both"/>
              <w:rPr>
                <w:lang w:val="ru-RU"/>
              </w:rPr>
            </w:pPr>
            <w:r w:rsidRPr="00D36A04">
              <w:rPr>
                <w:lang w:val="ru-RU"/>
              </w:rPr>
              <w:t xml:space="preserve"> 11. Гражданин </w:t>
            </w:r>
            <w:r w:rsidR="0075039A" w:rsidRPr="00D36A04">
              <w:rPr>
                <w:spacing w:val="-3"/>
                <w:lang w:val="ru-RU"/>
              </w:rPr>
              <w:t xml:space="preserve">России, </w:t>
            </w:r>
            <w:r w:rsidRPr="00D36A04">
              <w:rPr>
                <w:lang w:val="ru-RU"/>
              </w:rPr>
              <w:t xml:space="preserve">принадлежность к </w:t>
            </w:r>
            <w:r w:rsidR="0075039A" w:rsidRPr="00D36A04">
              <w:rPr>
                <w:lang w:val="ru-RU"/>
              </w:rPr>
              <w:t xml:space="preserve">россиянам, гражданственность. Мы </w:t>
            </w:r>
            <w:r w:rsidRPr="00D36A04">
              <w:rPr>
                <w:lang w:val="ru-RU"/>
              </w:rPr>
              <w:t>–</w:t>
            </w:r>
            <w:r w:rsidR="0075039A" w:rsidRPr="00D36A04">
              <w:rPr>
                <w:spacing w:val="22"/>
                <w:lang w:val="ru-RU"/>
              </w:rPr>
              <w:t xml:space="preserve"> </w:t>
            </w:r>
            <w:r w:rsidR="0075039A" w:rsidRPr="00D36A04">
              <w:rPr>
                <w:lang w:val="ru-RU"/>
              </w:rPr>
              <w:t>граждане</w:t>
            </w:r>
            <w:r w:rsidRPr="00D36A04">
              <w:rPr>
                <w:lang w:val="ru-RU"/>
              </w:rPr>
              <w:t xml:space="preserve"> </w:t>
            </w:r>
            <w:r w:rsidR="0075039A" w:rsidRPr="00D36A04">
              <w:rPr>
                <w:lang w:val="ru-RU"/>
              </w:rPr>
              <w:t>России. Дружба между народами</w:t>
            </w:r>
            <w:r w:rsidRPr="00D36A04">
              <w:rPr>
                <w:lang w:val="ru-RU"/>
              </w:rPr>
              <w:t>.</w:t>
            </w:r>
          </w:p>
        </w:tc>
      </w:tr>
    </w:tbl>
    <w:p w:rsidR="0075039A" w:rsidRDefault="0075039A" w:rsidP="00650958">
      <w:pPr>
        <w:pStyle w:val="a3"/>
        <w:spacing w:line="276" w:lineRule="auto"/>
        <w:ind w:left="-567" w:firstLine="709"/>
        <w:jc w:val="left"/>
        <w:rPr>
          <w:sz w:val="16"/>
        </w:rPr>
      </w:pPr>
    </w:p>
    <w:p w:rsidR="00F76333" w:rsidRDefault="00F76333">
      <w:pPr>
        <w:widowControl/>
        <w:autoSpaceDE/>
        <w:autoSpaceDN/>
        <w:spacing w:after="160" w:line="259" w:lineRule="auto"/>
        <w:rPr>
          <w:sz w:val="24"/>
          <w:szCs w:val="24"/>
        </w:rPr>
      </w:pPr>
      <w:r>
        <w:br w:type="page"/>
      </w:r>
    </w:p>
    <w:p w:rsidR="00F76333" w:rsidRPr="00F76333" w:rsidRDefault="00F76333" w:rsidP="00F76333">
      <w:pPr>
        <w:pStyle w:val="a3"/>
        <w:spacing w:line="276" w:lineRule="auto"/>
        <w:ind w:left="-567" w:firstLine="709"/>
        <w:jc w:val="right"/>
        <w:rPr>
          <w:b/>
          <w:i/>
        </w:rPr>
      </w:pPr>
      <w:r>
        <w:rPr>
          <w:b/>
          <w:i/>
        </w:rPr>
        <w:lastRenderedPageBreak/>
        <w:t>Приложение 2</w:t>
      </w:r>
    </w:p>
    <w:p w:rsidR="00F76333" w:rsidRDefault="0075039A" w:rsidP="00F463F6">
      <w:pPr>
        <w:pStyle w:val="a3"/>
        <w:spacing w:line="276" w:lineRule="auto"/>
        <w:ind w:left="-567"/>
        <w:jc w:val="center"/>
      </w:pPr>
      <w:r w:rsidRPr="00F76333">
        <w:rPr>
          <w:b/>
        </w:rPr>
        <w:t>Вариа</w:t>
      </w:r>
      <w:r w:rsidR="00F463F6">
        <w:rPr>
          <w:b/>
        </w:rPr>
        <w:t>нт раскрытия тематики курса ОСЭ</w:t>
      </w:r>
    </w:p>
    <w:p w:rsidR="00013D28" w:rsidRDefault="00013D28" w:rsidP="00F76333">
      <w:pPr>
        <w:pStyle w:val="a3"/>
        <w:spacing w:line="276" w:lineRule="auto"/>
        <w:ind w:left="-567" w:firstLine="709"/>
      </w:pPr>
    </w:p>
    <w:p w:rsidR="0075039A" w:rsidRDefault="0075039A" w:rsidP="00F76333">
      <w:pPr>
        <w:pStyle w:val="a3"/>
        <w:spacing w:line="276" w:lineRule="auto"/>
        <w:ind w:left="-567" w:firstLine="709"/>
      </w:pPr>
      <w:r>
        <w:t>Введение. Россия – наша Родина!</w:t>
      </w:r>
    </w:p>
    <w:p w:rsidR="0075039A" w:rsidRDefault="0075039A" w:rsidP="00650958">
      <w:pPr>
        <w:pStyle w:val="a3"/>
        <w:spacing w:line="276" w:lineRule="auto"/>
        <w:ind w:left="-567" w:firstLine="709"/>
      </w:pPr>
      <w:r>
        <w:t>Такие разные граждане одной страны. Что общего у всех нас? Общие этические понятия на разных языках России. Общепризнанные ценности. Идеалы, к которым стремятся граждане нашей страны. Духовность человека. Внутренний мир человека.</w:t>
      </w:r>
    </w:p>
    <w:p w:rsidR="0075039A" w:rsidRDefault="0075039A" w:rsidP="00650958">
      <w:pPr>
        <w:pStyle w:val="a3"/>
        <w:spacing w:line="276" w:lineRule="auto"/>
        <w:ind w:left="-567" w:firstLine="709"/>
      </w:pPr>
      <w:r>
        <w:t>Как отличить добро от зла?</w:t>
      </w:r>
    </w:p>
    <w:p w:rsidR="0075039A" w:rsidRDefault="0075039A" w:rsidP="00650958">
      <w:pPr>
        <w:pStyle w:val="a3"/>
        <w:spacing w:line="276" w:lineRule="auto"/>
        <w:ind w:left="-567" w:firstLine="709"/>
      </w:pPr>
      <w:r>
        <w:t>Граница между добром и злом. Чему учат сказки? Хорошие и плохие поступки. Представления о добре и зле. Культура. Мораль. Нравственность. Этика. Долг и совесть. Профессиональный долг. Моральный долг. Чувство вины, чувство стыда. Честь и достоинство. Честь рыцарская, воинская, дворянская, гражданская. Счастье и смысл жизни. Стремления и мечты человека. Ради чего живёт человек? Справедливость и милосердие. «Золотое правило нравственности». Ценные качества человеческой души.</w:t>
      </w:r>
    </w:p>
    <w:p w:rsidR="0075039A" w:rsidRDefault="0075039A" w:rsidP="00650958">
      <w:pPr>
        <w:pStyle w:val="a3"/>
        <w:spacing w:line="276" w:lineRule="auto"/>
        <w:ind w:left="-567" w:firstLine="709"/>
      </w:pPr>
      <w:r>
        <w:t>Каковы истоки правил морали?</w:t>
      </w:r>
    </w:p>
    <w:p w:rsidR="0075039A" w:rsidRDefault="0075039A" w:rsidP="00650958">
      <w:pPr>
        <w:pStyle w:val="a3"/>
        <w:spacing w:line="276" w:lineRule="auto"/>
        <w:ind w:left="-567" w:firstLine="709"/>
      </w:pPr>
      <w:r>
        <w:t>Род. Семья. Ценность рода и семьи. Как появилась семья? Чувство любви. Семейные традиции. Что даёт человеку семья? Народы. Образцы культуры народов. Различия в культурах разных народов. Обычаи нравственной культуры. Взгляд светский и взгляд религиозный. Религия. Правила морали разных религий. Религиозная община. Атеисты. Светские правила.</w:t>
      </w:r>
    </w:p>
    <w:p w:rsidR="0075039A" w:rsidRDefault="0075039A" w:rsidP="00650958">
      <w:pPr>
        <w:pStyle w:val="a3"/>
        <w:spacing w:line="276" w:lineRule="auto"/>
        <w:ind w:left="-567" w:firstLine="709"/>
      </w:pPr>
      <w:r>
        <w:t>Какие правила морали особенно важны в школе?</w:t>
      </w:r>
    </w:p>
    <w:p w:rsidR="0075039A" w:rsidRDefault="0075039A" w:rsidP="00650958">
      <w:pPr>
        <w:pStyle w:val="a3"/>
        <w:spacing w:line="276" w:lineRule="auto"/>
        <w:ind w:left="-567" w:firstLine="709"/>
      </w:pPr>
      <w:r>
        <w:t>Правила поведения в школе. Что значит играть роль ученика? Равновесие прав и обязанностей школьника. Новые ситуации – новые правила. Этикет – форма для содержания этики. Форма в отношениях между людьми в школе. Действия – форма для поступков.</w:t>
      </w:r>
    </w:p>
    <w:p w:rsidR="0075039A" w:rsidRDefault="0075039A" w:rsidP="00650958">
      <w:pPr>
        <w:pStyle w:val="a3"/>
        <w:spacing w:line="276" w:lineRule="auto"/>
        <w:ind w:left="-567" w:firstLine="709"/>
      </w:pPr>
      <w:r>
        <w:t>Что такое хорошо и как не делать плохо?</w:t>
      </w:r>
    </w:p>
    <w:p w:rsidR="0075039A" w:rsidRDefault="0075039A" w:rsidP="00650958">
      <w:pPr>
        <w:pStyle w:val="a3"/>
        <w:spacing w:line="276" w:lineRule="auto"/>
        <w:ind w:left="-567" w:firstLine="709"/>
      </w:pPr>
      <w:r>
        <w:t>Сокровища нравственности. Разные ценности. Нематериальные ценности. Жизнь по законам чести. Выбор своего пути на развилке жизненных дорог. Правила дружбы. Доброе слово и дело. Человек слова. Что значит держать слово? Как научиться держать слово? Строитель своей души. Посеешь привычку – пожнёшь характер. Врач и скульптор своего внутреннего мира. Чтобы стать лучше, нужна сила</w:t>
      </w:r>
      <w:r>
        <w:rPr>
          <w:spacing w:val="-9"/>
        </w:rPr>
        <w:t xml:space="preserve"> </w:t>
      </w:r>
      <w:r>
        <w:t>воли.</w:t>
      </w:r>
    </w:p>
    <w:p w:rsidR="0075039A" w:rsidRDefault="0075039A" w:rsidP="00650958">
      <w:pPr>
        <w:pStyle w:val="a3"/>
        <w:spacing w:line="276" w:lineRule="auto"/>
        <w:ind w:left="-567" w:firstLine="709"/>
      </w:pPr>
      <w:r>
        <w:t>Какие правила мужские, а какие женские?</w:t>
      </w:r>
    </w:p>
    <w:p w:rsidR="0075039A" w:rsidRDefault="0075039A" w:rsidP="00650958">
      <w:pPr>
        <w:pStyle w:val="a3"/>
        <w:spacing w:line="276" w:lineRule="auto"/>
        <w:ind w:left="-567" w:firstLine="709"/>
      </w:pPr>
      <w:r>
        <w:t>Образцы мужского поведения. Мир – театр, люди – актёры, но жизнь – не игра. Духовная среда общества. Роли в обществе. Кодексы поведения. Разные представления о настоящем мужчине. Кодексы мужского поведения в разные времена. Кодекс чести рыцаря (Западная Европа, XI–XVI века). Дворянский кодекс чести (Россия, XVIII–XIX века). Кодекс светского аристократа (Европа, Америка, Россия, XIX век). Свод правил Василия Кесарийского. Роли в семье. Образцы женского поведения. Кодексы женского поведения в разные времена. Правила поведения благонравной девицы (Россия, XVI– XIX века). Требования дворянского общества к воспитанию девочек и поведению женщин (Россия, XIX век). Моральный кодекс Екатерининского института благородных девиц (Россия, XIX век). Кодекс современной леди. Женские роли в семье. Классический взгляд на положение женщины в семье. Кто такая леди? Кто такой джентльмен?</w:t>
      </w:r>
    </w:p>
    <w:p w:rsidR="0075039A" w:rsidRDefault="0075039A" w:rsidP="00650958">
      <w:pPr>
        <w:pStyle w:val="a3"/>
        <w:spacing w:line="276" w:lineRule="auto"/>
        <w:ind w:left="-567" w:firstLine="709"/>
      </w:pPr>
      <w:r>
        <w:t>Что можно и что нельзя людям разных призваний?</w:t>
      </w:r>
    </w:p>
    <w:p w:rsidR="0075039A" w:rsidRDefault="0075039A" w:rsidP="00BE7B45">
      <w:pPr>
        <w:pStyle w:val="a3"/>
        <w:spacing w:line="276" w:lineRule="auto"/>
        <w:ind w:left="-567" w:firstLine="709"/>
      </w:pPr>
      <w:r>
        <w:t>Кодексы чести разных профессий. Уточнение понятия чести. Люди играют роли, роли определяют людей. Разные правила для людей разных профессий. Варианты общественных ролей одного человека. Честь рабочего человека. Честь делового человека. Мораль российских предпринимателей XIX века. Порядочность</w:t>
      </w:r>
      <w:r>
        <w:rPr>
          <w:spacing w:val="12"/>
        </w:rPr>
        <w:t xml:space="preserve"> </w:t>
      </w:r>
      <w:r>
        <w:t>истинного</w:t>
      </w:r>
      <w:r w:rsidR="00BE7B45">
        <w:t xml:space="preserve"> интеллигента. Интеллигентность – состояние души, обострённое </w:t>
      </w:r>
      <w:r>
        <w:rPr>
          <w:spacing w:val="-3"/>
        </w:rPr>
        <w:t xml:space="preserve">чувство </w:t>
      </w:r>
      <w:r>
        <w:t>справедливости. Мир добрых соседей. Что такое</w:t>
      </w:r>
      <w:r>
        <w:rPr>
          <w:spacing w:val="-3"/>
        </w:rPr>
        <w:t xml:space="preserve"> </w:t>
      </w:r>
      <w:r>
        <w:lastRenderedPageBreak/>
        <w:t>толерантность?</w:t>
      </w:r>
    </w:p>
    <w:p w:rsidR="0075039A" w:rsidRDefault="0075039A" w:rsidP="00DC1AB9">
      <w:pPr>
        <w:pStyle w:val="a3"/>
        <w:spacing w:line="276" w:lineRule="auto"/>
        <w:ind w:left="-567" w:firstLine="709"/>
      </w:pPr>
      <w:r>
        <w:t>Что хранит многоликую Россию?</w:t>
      </w:r>
    </w:p>
    <w:p w:rsidR="00D677F8" w:rsidRDefault="0075039A" w:rsidP="00232292">
      <w:pPr>
        <w:pStyle w:val="a3"/>
        <w:spacing w:line="276" w:lineRule="auto"/>
        <w:ind w:left="-567" w:firstLine="709"/>
      </w:pPr>
      <w:r>
        <w:t>Чувство родной страны. Разные представления гражд</w:t>
      </w:r>
      <w:r w:rsidR="00BE7B45">
        <w:t xml:space="preserve">ан России о своей малой родине. </w:t>
      </w:r>
      <w:r>
        <w:t>Любовь к родине у каждого своя.</w:t>
      </w:r>
      <w:bookmarkStart w:id="0" w:name="_GoBack"/>
      <w:bookmarkEnd w:id="0"/>
    </w:p>
    <w:sectPr w:rsidR="00D677F8" w:rsidSect="004A3C15">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A66E75"/>
    <w:multiLevelType w:val="hybridMultilevel"/>
    <w:tmpl w:val="AA724952"/>
    <w:lvl w:ilvl="0" w:tplc="43627364">
      <w:start w:val="1"/>
      <w:numFmt w:val="decimal"/>
      <w:lvlText w:val="%1."/>
      <w:lvlJc w:val="left"/>
      <w:pPr>
        <w:ind w:left="1708" w:hanging="240"/>
      </w:pPr>
      <w:rPr>
        <w:rFonts w:ascii="Times New Roman" w:eastAsia="Times New Roman" w:hAnsi="Times New Roman" w:cs="Times New Roman" w:hint="default"/>
        <w:spacing w:val="-5"/>
        <w:w w:val="100"/>
        <w:sz w:val="24"/>
        <w:szCs w:val="24"/>
        <w:lang w:val="ru-RU" w:eastAsia="ru-RU" w:bidi="ru-RU"/>
      </w:rPr>
    </w:lvl>
    <w:lvl w:ilvl="1" w:tplc="34949992">
      <w:numFmt w:val="bullet"/>
      <w:lvlText w:val="•"/>
      <w:lvlJc w:val="left"/>
      <w:pPr>
        <w:ind w:left="2584" w:hanging="240"/>
      </w:pPr>
      <w:rPr>
        <w:rFonts w:hint="default"/>
        <w:lang w:val="ru-RU" w:eastAsia="ru-RU" w:bidi="ru-RU"/>
      </w:rPr>
    </w:lvl>
    <w:lvl w:ilvl="2" w:tplc="DD2EDAC4">
      <w:numFmt w:val="bullet"/>
      <w:lvlText w:val="•"/>
      <w:lvlJc w:val="left"/>
      <w:pPr>
        <w:ind w:left="3469" w:hanging="240"/>
      </w:pPr>
      <w:rPr>
        <w:rFonts w:hint="default"/>
        <w:lang w:val="ru-RU" w:eastAsia="ru-RU" w:bidi="ru-RU"/>
      </w:rPr>
    </w:lvl>
    <w:lvl w:ilvl="3" w:tplc="1334F394">
      <w:numFmt w:val="bullet"/>
      <w:lvlText w:val="•"/>
      <w:lvlJc w:val="left"/>
      <w:pPr>
        <w:ind w:left="4353" w:hanging="240"/>
      </w:pPr>
      <w:rPr>
        <w:rFonts w:hint="default"/>
        <w:lang w:val="ru-RU" w:eastAsia="ru-RU" w:bidi="ru-RU"/>
      </w:rPr>
    </w:lvl>
    <w:lvl w:ilvl="4" w:tplc="FC06129E">
      <w:numFmt w:val="bullet"/>
      <w:lvlText w:val="•"/>
      <w:lvlJc w:val="left"/>
      <w:pPr>
        <w:ind w:left="5238" w:hanging="240"/>
      </w:pPr>
      <w:rPr>
        <w:rFonts w:hint="default"/>
        <w:lang w:val="ru-RU" w:eastAsia="ru-RU" w:bidi="ru-RU"/>
      </w:rPr>
    </w:lvl>
    <w:lvl w:ilvl="5" w:tplc="90826550">
      <w:numFmt w:val="bullet"/>
      <w:lvlText w:val="•"/>
      <w:lvlJc w:val="left"/>
      <w:pPr>
        <w:ind w:left="6123" w:hanging="240"/>
      </w:pPr>
      <w:rPr>
        <w:rFonts w:hint="default"/>
        <w:lang w:val="ru-RU" w:eastAsia="ru-RU" w:bidi="ru-RU"/>
      </w:rPr>
    </w:lvl>
    <w:lvl w:ilvl="6" w:tplc="183AB48A">
      <w:numFmt w:val="bullet"/>
      <w:lvlText w:val="•"/>
      <w:lvlJc w:val="left"/>
      <w:pPr>
        <w:ind w:left="7007" w:hanging="240"/>
      </w:pPr>
      <w:rPr>
        <w:rFonts w:hint="default"/>
        <w:lang w:val="ru-RU" w:eastAsia="ru-RU" w:bidi="ru-RU"/>
      </w:rPr>
    </w:lvl>
    <w:lvl w:ilvl="7" w:tplc="AFBEB9F6">
      <w:numFmt w:val="bullet"/>
      <w:lvlText w:val="•"/>
      <w:lvlJc w:val="left"/>
      <w:pPr>
        <w:ind w:left="7892" w:hanging="240"/>
      </w:pPr>
      <w:rPr>
        <w:rFonts w:hint="default"/>
        <w:lang w:val="ru-RU" w:eastAsia="ru-RU" w:bidi="ru-RU"/>
      </w:rPr>
    </w:lvl>
    <w:lvl w:ilvl="8" w:tplc="A4EA30BA">
      <w:numFmt w:val="bullet"/>
      <w:lvlText w:val="•"/>
      <w:lvlJc w:val="left"/>
      <w:pPr>
        <w:ind w:left="8777" w:hanging="240"/>
      </w:pPr>
      <w:rPr>
        <w:rFonts w:hint="default"/>
        <w:lang w:val="ru-RU" w:eastAsia="ru-RU" w:bidi="ru-RU"/>
      </w:rPr>
    </w:lvl>
  </w:abstractNum>
  <w:abstractNum w:abstractNumId="1" w15:restartNumberingAfterBreak="0">
    <w:nsid w:val="27093B7F"/>
    <w:multiLevelType w:val="hybridMultilevel"/>
    <w:tmpl w:val="9FDC3B38"/>
    <w:lvl w:ilvl="0" w:tplc="1EA2A78E">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2" w15:restartNumberingAfterBreak="0">
    <w:nsid w:val="44F35BC1"/>
    <w:multiLevelType w:val="hybridMultilevel"/>
    <w:tmpl w:val="77AEE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EFF32B0"/>
    <w:multiLevelType w:val="multilevel"/>
    <w:tmpl w:val="EFF8BF60"/>
    <w:lvl w:ilvl="0">
      <w:start w:val="2"/>
      <w:numFmt w:val="decimal"/>
      <w:lvlText w:val="%1"/>
      <w:lvlJc w:val="left"/>
      <w:pPr>
        <w:ind w:left="1969" w:hanging="502"/>
      </w:pPr>
      <w:rPr>
        <w:rFonts w:hint="default"/>
        <w:lang w:val="ru-RU" w:eastAsia="ru-RU" w:bidi="ru-RU"/>
      </w:rPr>
    </w:lvl>
    <w:lvl w:ilvl="1">
      <w:start w:val="1"/>
      <w:numFmt w:val="decimal"/>
      <w:lvlText w:val="%1.%2."/>
      <w:lvlJc w:val="left"/>
      <w:pPr>
        <w:ind w:left="1969" w:hanging="502"/>
        <w:jc w:val="right"/>
      </w:pPr>
      <w:rPr>
        <w:rFonts w:ascii="Times New Roman" w:eastAsia="Times New Roman" w:hAnsi="Times New Roman" w:cs="Times New Roman" w:hint="default"/>
        <w:spacing w:val="-8"/>
        <w:w w:val="100"/>
        <w:sz w:val="24"/>
        <w:szCs w:val="24"/>
        <w:lang w:val="ru-RU" w:eastAsia="ru-RU" w:bidi="ru-RU"/>
      </w:rPr>
    </w:lvl>
    <w:lvl w:ilvl="2">
      <w:start w:val="1"/>
      <w:numFmt w:val="decimal"/>
      <w:lvlText w:val="%1.%2.%3."/>
      <w:lvlJc w:val="left"/>
      <w:pPr>
        <w:ind w:left="1468" w:hanging="600"/>
      </w:pPr>
      <w:rPr>
        <w:rFonts w:ascii="Times New Roman" w:eastAsia="Times New Roman" w:hAnsi="Times New Roman" w:cs="Times New Roman" w:hint="default"/>
        <w:spacing w:val="-8"/>
        <w:w w:val="100"/>
        <w:sz w:val="24"/>
        <w:szCs w:val="24"/>
        <w:lang w:val="ru-RU" w:eastAsia="ru-RU" w:bidi="ru-RU"/>
      </w:rPr>
    </w:lvl>
    <w:lvl w:ilvl="3">
      <w:numFmt w:val="bullet"/>
      <w:lvlText w:val="•"/>
      <w:lvlJc w:val="left"/>
      <w:pPr>
        <w:ind w:left="3033" w:hanging="600"/>
      </w:pPr>
      <w:rPr>
        <w:rFonts w:hint="default"/>
        <w:lang w:val="ru-RU" w:eastAsia="ru-RU" w:bidi="ru-RU"/>
      </w:rPr>
    </w:lvl>
    <w:lvl w:ilvl="4">
      <w:numFmt w:val="bullet"/>
      <w:lvlText w:val="•"/>
      <w:lvlJc w:val="left"/>
      <w:pPr>
        <w:ind w:left="4106" w:hanging="600"/>
      </w:pPr>
      <w:rPr>
        <w:rFonts w:hint="default"/>
        <w:lang w:val="ru-RU" w:eastAsia="ru-RU" w:bidi="ru-RU"/>
      </w:rPr>
    </w:lvl>
    <w:lvl w:ilvl="5">
      <w:numFmt w:val="bullet"/>
      <w:lvlText w:val="•"/>
      <w:lvlJc w:val="left"/>
      <w:pPr>
        <w:ind w:left="5179" w:hanging="600"/>
      </w:pPr>
      <w:rPr>
        <w:rFonts w:hint="default"/>
        <w:lang w:val="ru-RU" w:eastAsia="ru-RU" w:bidi="ru-RU"/>
      </w:rPr>
    </w:lvl>
    <w:lvl w:ilvl="6">
      <w:numFmt w:val="bullet"/>
      <w:lvlText w:val="•"/>
      <w:lvlJc w:val="left"/>
      <w:pPr>
        <w:ind w:left="6253" w:hanging="600"/>
      </w:pPr>
      <w:rPr>
        <w:rFonts w:hint="default"/>
        <w:lang w:val="ru-RU" w:eastAsia="ru-RU" w:bidi="ru-RU"/>
      </w:rPr>
    </w:lvl>
    <w:lvl w:ilvl="7">
      <w:numFmt w:val="bullet"/>
      <w:lvlText w:val="•"/>
      <w:lvlJc w:val="left"/>
      <w:pPr>
        <w:ind w:left="7326" w:hanging="600"/>
      </w:pPr>
      <w:rPr>
        <w:rFonts w:hint="default"/>
        <w:lang w:val="ru-RU" w:eastAsia="ru-RU" w:bidi="ru-RU"/>
      </w:rPr>
    </w:lvl>
    <w:lvl w:ilvl="8">
      <w:numFmt w:val="bullet"/>
      <w:lvlText w:val="•"/>
      <w:lvlJc w:val="left"/>
      <w:pPr>
        <w:ind w:left="8399" w:hanging="600"/>
      </w:pPr>
      <w:rPr>
        <w:rFonts w:hint="default"/>
        <w:lang w:val="ru-RU" w:eastAsia="ru-RU" w:bidi="ru-RU"/>
      </w:rPr>
    </w:lvl>
  </w:abstractNum>
  <w:abstractNum w:abstractNumId="4" w15:restartNumberingAfterBreak="0">
    <w:nsid w:val="70E84D29"/>
    <w:multiLevelType w:val="hybridMultilevel"/>
    <w:tmpl w:val="EAD8EA0E"/>
    <w:lvl w:ilvl="0" w:tplc="CDDE4F96">
      <w:start w:val="1"/>
      <w:numFmt w:val="decimal"/>
      <w:lvlText w:val="%1."/>
      <w:lvlJc w:val="left"/>
      <w:pPr>
        <w:ind w:left="1708" w:hanging="240"/>
      </w:pPr>
      <w:rPr>
        <w:rFonts w:ascii="Times New Roman" w:eastAsia="Times New Roman" w:hAnsi="Times New Roman" w:cs="Times New Roman" w:hint="default"/>
        <w:spacing w:val="-5"/>
        <w:w w:val="100"/>
        <w:sz w:val="24"/>
        <w:szCs w:val="24"/>
        <w:lang w:val="ru-RU" w:eastAsia="ru-RU" w:bidi="ru-RU"/>
      </w:rPr>
    </w:lvl>
    <w:lvl w:ilvl="1" w:tplc="A7B6745C">
      <w:numFmt w:val="bullet"/>
      <w:lvlText w:val="•"/>
      <w:lvlJc w:val="left"/>
      <w:pPr>
        <w:ind w:left="2584" w:hanging="240"/>
      </w:pPr>
      <w:rPr>
        <w:rFonts w:hint="default"/>
        <w:lang w:val="ru-RU" w:eastAsia="ru-RU" w:bidi="ru-RU"/>
      </w:rPr>
    </w:lvl>
    <w:lvl w:ilvl="2" w:tplc="4DAAF0BE">
      <w:numFmt w:val="bullet"/>
      <w:lvlText w:val="•"/>
      <w:lvlJc w:val="left"/>
      <w:pPr>
        <w:ind w:left="3469" w:hanging="240"/>
      </w:pPr>
      <w:rPr>
        <w:rFonts w:hint="default"/>
        <w:lang w:val="ru-RU" w:eastAsia="ru-RU" w:bidi="ru-RU"/>
      </w:rPr>
    </w:lvl>
    <w:lvl w:ilvl="3" w:tplc="46D8475C">
      <w:numFmt w:val="bullet"/>
      <w:lvlText w:val="•"/>
      <w:lvlJc w:val="left"/>
      <w:pPr>
        <w:ind w:left="4353" w:hanging="240"/>
      </w:pPr>
      <w:rPr>
        <w:rFonts w:hint="default"/>
        <w:lang w:val="ru-RU" w:eastAsia="ru-RU" w:bidi="ru-RU"/>
      </w:rPr>
    </w:lvl>
    <w:lvl w:ilvl="4" w:tplc="0DD05128">
      <w:numFmt w:val="bullet"/>
      <w:lvlText w:val="•"/>
      <w:lvlJc w:val="left"/>
      <w:pPr>
        <w:ind w:left="5238" w:hanging="240"/>
      </w:pPr>
      <w:rPr>
        <w:rFonts w:hint="default"/>
        <w:lang w:val="ru-RU" w:eastAsia="ru-RU" w:bidi="ru-RU"/>
      </w:rPr>
    </w:lvl>
    <w:lvl w:ilvl="5" w:tplc="EF705B82">
      <w:numFmt w:val="bullet"/>
      <w:lvlText w:val="•"/>
      <w:lvlJc w:val="left"/>
      <w:pPr>
        <w:ind w:left="6123" w:hanging="240"/>
      </w:pPr>
      <w:rPr>
        <w:rFonts w:hint="default"/>
        <w:lang w:val="ru-RU" w:eastAsia="ru-RU" w:bidi="ru-RU"/>
      </w:rPr>
    </w:lvl>
    <w:lvl w:ilvl="6" w:tplc="F636FCB0">
      <w:numFmt w:val="bullet"/>
      <w:lvlText w:val="•"/>
      <w:lvlJc w:val="left"/>
      <w:pPr>
        <w:ind w:left="7007" w:hanging="240"/>
      </w:pPr>
      <w:rPr>
        <w:rFonts w:hint="default"/>
        <w:lang w:val="ru-RU" w:eastAsia="ru-RU" w:bidi="ru-RU"/>
      </w:rPr>
    </w:lvl>
    <w:lvl w:ilvl="7" w:tplc="9CE806F8">
      <w:numFmt w:val="bullet"/>
      <w:lvlText w:val="•"/>
      <w:lvlJc w:val="left"/>
      <w:pPr>
        <w:ind w:left="7892" w:hanging="240"/>
      </w:pPr>
      <w:rPr>
        <w:rFonts w:hint="default"/>
        <w:lang w:val="ru-RU" w:eastAsia="ru-RU" w:bidi="ru-RU"/>
      </w:rPr>
    </w:lvl>
    <w:lvl w:ilvl="8" w:tplc="9E7685CA">
      <w:numFmt w:val="bullet"/>
      <w:lvlText w:val="•"/>
      <w:lvlJc w:val="left"/>
      <w:pPr>
        <w:ind w:left="8777" w:hanging="240"/>
      </w:pPr>
      <w:rPr>
        <w:rFonts w:hint="default"/>
        <w:lang w:val="ru-RU" w:eastAsia="ru-RU" w:bidi="ru-RU"/>
      </w:rPr>
    </w:lvl>
  </w:abstractNum>
  <w:abstractNum w:abstractNumId="5" w15:restartNumberingAfterBreak="0">
    <w:nsid w:val="7F1178DE"/>
    <w:multiLevelType w:val="hybridMultilevel"/>
    <w:tmpl w:val="06E4A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1925"/>
    <w:rsid w:val="00000036"/>
    <w:rsid w:val="0000644B"/>
    <w:rsid w:val="00013D28"/>
    <w:rsid w:val="00080ADA"/>
    <w:rsid w:val="000C50DF"/>
    <w:rsid w:val="000C682D"/>
    <w:rsid w:val="00107481"/>
    <w:rsid w:val="00136FBF"/>
    <w:rsid w:val="001528B8"/>
    <w:rsid w:val="001E150F"/>
    <w:rsid w:val="001E1925"/>
    <w:rsid w:val="00206B03"/>
    <w:rsid w:val="00225F54"/>
    <w:rsid w:val="00232292"/>
    <w:rsid w:val="002838BD"/>
    <w:rsid w:val="00293520"/>
    <w:rsid w:val="002B0803"/>
    <w:rsid w:val="002C307E"/>
    <w:rsid w:val="002F40FB"/>
    <w:rsid w:val="002F5149"/>
    <w:rsid w:val="00303439"/>
    <w:rsid w:val="0032363D"/>
    <w:rsid w:val="003527D1"/>
    <w:rsid w:val="0037225F"/>
    <w:rsid w:val="003920A6"/>
    <w:rsid w:val="003A0838"/>
    <w:rsid w:val="00435860"/>
    <w:rsid w:val="00453D56"/>
    <w:rsid w:val="00480812"/>
    <w:rsid w:val="00495553"/>
    <w:rsid w:val="004A3C15"/>
    <w:rsid w:val="004B272A"/>
    <w:rsid w:val="004C50E0"/>
    <w:rsid w:val="004D2D76"/>
    <w:rsid w:val="00501F81"/>
    <w:rsid w:val="005221CF"/>
    <w:rsid w:val="00567384"/>
    <w:rsid w:val="00570F7A"/>
    <w:rsid w:val="005A0900"/>
    <w:rsid w:val="005A509B"/>
    <w:rsid w:val="005B28D6"/>
    <w:rsid w:val="005D13B0"/>
    <w:rsid w:val="005D2E13"/>
    <w:rsid w:val="005F4D15"/>
    <w:rsid w:val="006149AE"/>
    <w:rsid w:val="006325EB"/>
    <w:rsid w:val="00632603"/>
    <w:rsid w:val="00650958"/>
    <w:rsid w:val="00654EC4"/>
    <w:rsid w:val="00660DEA"/>
    <w:rsid w:val="006A7C89"/>
    <w:rsid w:val="006D099E"/>
    <w:rsid w:val="0075039A"/>
    <w:rsid w:val="00761FC5"/>
    <w:rsid w:val="007643BB"/>
    <w:rsid w:val="00771966"/>
    <w:rsid w:val="007905B4"/>
    <w:rsid w:val="007C5DB0"/>
    <w:rsid w:val="008376C8"/>
    <w:rsid w:val="00844245"/>
    <w:rsid w:val="0093064A"/>
    <w:rsid w:val="009842DF"/>
    <w:rsid w:val="00996F08"/>
    <w:rsid w:val="009A03CA"/>
    <w:rsid w:val="009F06FF"/>
    <w:rsid w:val="009F3E4F"/>
    <w:rsid w:val="009F4A4F"/>
    <w:rsid w:val="00A01DCB"/>
    <w:rsid w:val="00A2315C"/>
    <w:rsid w:val="00A318C8"/>
    <w:rsid w:val="00A73481"/>
    <w:rsid w:val="00A8076F"/>
    <w:rsid w:val="00AA6178"/>
    <w:rsid w:val="00AB4A82"/>
    <w:rsid w:val="00AE75A9"/>
    <w:rsid w:val="00B15C7D"/>
    <w:rsid w:val="00B67C12"/>
    <w:rsid w:val="00B732F6"/>
    <w:rsid w:val="00B956C4"/>
    <w:rsid w:val="00BA5F25"/>
    <w:rsid w:val="00BB1E0B"/>
    <w:rsid w:val="00BC0DBF"/>
    <w:rsid w:val="00BC64BB"/>
    <w:rsid w:val="00BE08B9"/>
    <w:rsid w:val="00BE7B45"/>
    <w:rsid w:val="00C05509"/>
    <w:rsid w:val="00C20D8D"/>
    <w:rsid w:val="00C25158"/>
    <w:rsid w:val="00C67910"/>
    <w:rsid w:val="00C827AF"/>
    <w:rsid w:val="00C979E1"/>
    <w:rsid w:val="00CA481B"/>
    <w:rsid w:val="00CB5718"/>
    <w:rsid w:val="00CC5281"/>
    <w:rsid w:val="00CC72F9"/>
    <w:rsid w:val="00CD7DA9"/>
    <w:rsid w:val="00D10EB3"/>
    <w:rsid w:val="00D36A04"/>
    <w:rsid w:val="00D46E45"/>
    <w:rsid w:val="00D677F8"/>
    <w:rsid w:val="00DC1AB9"/>
    <w:rsid w:val="00DD52D8"/>
    <w:rsid w:val="00DE1782"/>
    <w:rsid w:val="00DE7E00"/>
    <w:rsid w:val="00E14525"/>
    <w:rsid w:val="00E40C2A"/>
    <w:rsid w:val="00E5240B"/>
    <w:rsid w:val="00E7250D"/>
    <w:rsid w:val="00EF058C"/>
    <w:rsid w:val="00F02CEA"/>
    <w:rsid w:val="00F260ED"/>
    <w:rsid w:val="00F26B31"/>
    <w:rsid w:val="00F463F6"/>
    <w:rsid w:val="00F61D62"/>
    <w:rsid w:val="00F76333"/>
    <w:rsid w:val="00FA5A7A"/>
    <w:rsid w:val="00FC3E4C"/>
    <w:rsid w:val="00FE52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A9E8"/>
  <w15:chartTrackingRefBased/>
  <w15:docId w15:val="{24B78252-CD56-4F96-9D7C-5EEDD5A16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75039A"/>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2">
    <w:name w:val="heading 2"/>
    <w:basedOn w:val="a"/>
    <w:link w:val="20"/>
    <w:uiPriority w:val="1"/>
    <w:qFormat/>
    <w:rsid w:val="0075039A"/>
    <w:pPr>
      <w:ind w:left="1041"/>
      <w:jc w:val="both"/>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1"/>
    <w:rsid w:val="0075039A"/>
    <w:rPr>
      <w:rFonts w:ascii="Times New Roman" w:eastAsia="Times New Roman" w:hAnsi="Times New Roman" w:cs="Times New Roman"/>
      <w:b/>
      <w:bCs/>
      <w:sz w:val="24"/>
      <w:szCs w:val="24"/>
      <w:lang w:eastAsia="ru-RU" w:bidi="ru-RU"/>
    </w:rPr>
  </w:style>
  <w:style w:type="table" w:customStyle="1" w:styleId="TableNormal">
    <w:name w:val="Table Normal"/>
    <w:uiPriority w:val="2"/>
    <w:semiHidden/>
    <w:unhideWhenUsed/>
    <w:qFormat/>
    <w:rsid w:val="0075039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75039A"/>
    <w:pPr>
      <w:ind w:left="332"/>
      <w:jc w:val="both"/>
    </w:pPr>
    <w:rPr>
      <w:sz w:val="24"/>
      <w:szCs w:val="24"/>
    </w:rPr>
  </w:style>
  <w:style w:type="character" w:customStyle="1" w:styleId="a4">
    <w:name w:val="Основной текст Знак"/>
    <w:basedOn w:val="a0"/>
    <w:link w:val="a3"/>
    <w:uiPriority w:val="1"/>
    <w:rsid w:val="0075039A"/>
    <w:rPr>
      <w:rFonts w:ascii="Times New Roman" w:eastAsia="Times New Roman" w:hAnsi="Times New Roman" w:cs="Times New Roman"/>
      <w:sz w:val="24"/>
      <w:szCs w:val="24"/>
      <w:lang w:eastAsia="ru-RU" w:bidi="ru-RU"/>
    </w:rPr>
  </w:style>
  <w:style w:type="paragraph" w:styleId="a5">
    <w:name w:val="List Paragraph"/>
    <w:basedOn w:val="a"/>
    <w:uiPriority w:val="1"/>
    <w:qFormat/>
    <w:rsid w:val="0075039A"/>
    <w:pPr>
      <w:ind w:left="272" w:firstLine="708"/>
      <w:jc w:val="both"/>
    </w:pPr>
  </w:style>
  <w:style w:type="paragraph" w:customStyle="1" w:styleId="TableParagraph">
    <w:name w:val="Table Paragraph"/>
    <w:basedOn w:val="a"/>
    <w:uiPriority w:val="1"/>
    <w:qFormat/>
    <w:rsid w:val="0075039A"/>
  </w:style>
  <w:style w:type="table" w:styleId="a6">
    <w:name w:val="Table Grid"/>
    <w:basedOn w:val="a1"/>
    <w:uiPriority w:val="39"/>
    <w:rsid w:val="001074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F9BF8-B2BB-4689-B787-9EACD100B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8</Pages>
  <Words>3070</Words>
  <Characters>17502</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55</cp:revision>
  <dcterms:created xsi:type="dcterms:W3CDTF">2020-03-24T08:54:00Z</dcterms:created>
  <dcterms:modified xsi:type="dcterms:W3CDTF">2020-10-27T23:55:00Z</dcterms:modified>
</cp:coreProperties>
</file>